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249" w:rsidRDefault="003B6249" w:rsidP="00686E51">
      <w:pPr>
        <w:ind w:left="-105" w:firstLineChars="150" w:firstLine="660"/>
        <w:jc w:val="center"/>
        <w:rPr>
          <w:rFonts w:ascii="方正小标宋简体" w:eastAsia="方正小标宋简体" w:hint="eastAsia"/>
          <w:sz w:val="44"/>
          <w:szCs w:val="44"/>
        </w:rPr>
      </w:pPr>
    </w:p>
    <w:p w:rsidR="003B6249" w:rsidRDefault="003B6249" w:rsidP="00686E51">
      <w:pPr>
        <w:ind w:left="-105" w:firstLineChars="150" w:firstLine="660"/>
        <w:jc w:val="center"/>
        <w:rPr>
          <w:rFonts w:ascii="方正小标宋简体" w:eastAsia="方正小标宋简体" w:hint="eastAsia"/>
          <w:sz w:val="44"/>
          <w:szCs w:val="44"/>
        </w:rPr>
      </w:pPr>
    </w:p>
    <w:p w:rsidR="003B6249" w:rsidRDefault="003B6249" w:rsidP="00686E51">
      <w:pPr>
        <w:ind w:left="-105" w:firstLineChars="150" w:firstLine="660"/>
        <w:jc w:val="center"/>
        <w:rPr>
          <w:rFonts w:ascii="方正小标宋简体" w:eastAsia="方正小标宋简体" w:hint="eastAsia"/>
          <w:sz w:val="44"/>
          <w:szCs w:val="44"/>
        </w:rPr>
      </w:pPr>
    </w:p>
    <w:p w:rsidR="00EB50DA" w:rsidRDefault="00EB50DA" w:rsidP="00686E51">
      <w:pPr>
        <w:ind w:left="-105" w:firstLineChars="150" w:firstLine="660"/>
        <w:jc w:val="center"/>
        <w:rPr>
          <w:rFonts w:ascii="方正小标宋简体" w:eastAsia="方正小标宋简体" w:hint="eastAsia"/>
          <w:sz w:val="44"/>
          <w:szCs w:val="44"/>
        </w:rPr>
      </w:pPr>
    </w:p>
    <w:p w:rsidR="00EB50DA" w:rsidRDefault="00EB50DA" w:rsidP="00686E51">
      <w:pPr>
        <w:ind w:left="-105" w:firstLineChars="150" w:firstLine="660"/>
        <w:jc w:val="center"/>
        <w:rPr>
          <w:rFonts w:ascii="方正小标宋简体" w:eastAsia="方正小标宋简体" w:hint="eastAsia"/>
          <w:sz w:val="44"/>
          <w:szCs w:val="44"/>
        </w:rPr>
      </w:pPr>
    </w:p>
    <w:p w:rsidR="003B6249" w:rsidRDefault="00686E51" w:rsidP="00686E51">
      <w:pPr>
        <w:ind w:left="-105" w:firstLineChars="150" w:firstLine="660"/>
        <w:jc w:val="center"/>
        <w:rPr>
          <w:rFonts w:ascii="方正小标宋简体" w:eastAsia="方正小标宋简体" w:hint="eastAsia"/>
          <w:sz w:val="44"/>
          <w:szCs w:val="44"/>
        </w:rPr>
      </w:pPr>
      <w:r>
        <w:rPr>
          <w:rFonts w:ascii="方正小标宋简体" w:eastAsia="方正小标宋简体" w:hint="eastAsia"/>
          <w:sz w:val="44"/>
          <w:szCs w:val="44"/>
        </w:rPr>
        <w:t>2017年广东顺德工业设计研究院</w:t>
      </w:r>
    </w:p>
    <w:p w:rsidR="00686E51" w:rsidRDefault="00686E51" w:rsidP="00686E51">
      <w:pPr>
        <w:ind w:left="-105" w:firstLineChars="150" w:firstLine="660"/>
        <w:jc w:val="center"/>
        <w:rPr>
          <w:rFonts w:ascii="方正小标宋简体" w:eastAsia="方正小标宋简体"/>
          <w:sz w:val="44"/>
          <w:szCs w:val="44"/>
        </w:rPr>
      </w:pPr>
      <w:r>
        <w:rPr>
          <w:rFonts w:ascii="方正小标宋简体" w:eastAsia="方正小标宋简体" w:hint="eastAsia"/>
          <w:sz w:val="44"/>
          <w:szCs w:val="44"/>
        </w:rPr>
        <w:t>决算公开报告</w:t>
      </w:r>
    </w:p>
    <w:p w:rsidR="00686E51" w:rsidRDefault="00686E51" w:rsidP="00686E51">
      <w:pPr>
        <w:ind w:left="420"/>
        <w:jc w:val="center"/>
        <w:rPr>
          <w:rFonts w:ascii="方正小标宋简体" w:eastAsia="方正小标宋简体"/>
          <w:sz w:val="44"/>
          <w:szCs w:val="44"/>
        </w:rPr>
        <w:sectPr w:rsidR="00686E51">
          <w:headerReference w:type="even" r:id="rId6"/>
          <w:headerReference w:type="default" r:id="rId7"/>
          <w:footerReference w:type="even" r:id="rId8"/>
          <w:footerReference w:type="default" r:id="rId9"/>
          <w:headerReference w:type="first" r:id="rId10"/>
          <w:footerReference w:type="first" r:id="rId11"/>
          <w:pgSz w:w="11906" w:h="16838"/>
          <w:pgMar w:top="1440" w:right="1531" w:bottom="1440" w:left="1531" w:header="851" w:footer="992" w:gutter="0"/>
          <w:cols w:space="720"/>
          <w:docGrid w:type="lines" w:linePitch="312"/>
        </w:sectPr>
      </w:pPr>
    </w:p>
    <w:p w:rsidR="00686E51" w:rsidRDefault="00686E51" w:rsidP="00686E51">
      <w:pPr>
        <w:ind w:left="420"/>
        <w:jc w:val="center"/>
        <w:rPr>
          <w:rFonts w:ascii="黑体" w:eastAsia="黑体" w:hAnsi="宋体"/>
          <w:b/>
          <w:sz w:val="44"/>
          <w:szCs w:val="44"/>
        </w:rPr>
      </w:pPr>
      <w:r>
        <w:rPr>
          <w:rFonts w:ascii="黑体" w:eastAsia="黑体" w:hAnsi="宋体" w:hint="eastAsia"/>
          <w:b/>
          <w:sz w:val="44"/>
          <w:szCs w:val="44"/>
        </w:rPr>
        <w:lastRenderedPageBreak/>
        <w:t>目       录</w:t>
      </w:r>
    </w:p>
    <w:p w:rsidR="00686E51" w:rsidRDefault="00686E51" w:rsidP="00686E51">
      <w:pPr>
        <w:jc w:val="center"/>
        <w:rPr>
          <w:rFonts w:ascii="仿宋_GB2312" w:eastAsia="仿宋_GB2312" w:hAnsi="宋体"/>
          <w:sz w:val="32"/>
          <w:szCs w:val="32"/>
        </w:rPr>
      </w:pPr>
    </w:p>
    <w:p w:rsidR="00686E51" w:rsidRDefault="00686E51" w:rsidP="00686E51">
      <w:pPr>
        <w:spacing w:line="288" w:lineRule="auto"/>
        <w:ind w:firstLineChars="200" w:firstLine="723"/>
        <w:jc w:val="left"/>
        <w:outlineLvl w:val="0"/>
        <w:rPr>
          <w:rFonts w:ascii="宋体" w:hAnsi="宋体"/>
          <w:b/>
          <w:sz w:val="36"/>
          <w:szCs w:val="36"/>
        </w:rPr>
      </w:pPr>
      <w:r>
        <w:rPr>
          <w:rFonts w:ascii="宋体" w:hAnsi="宋体" w:hint="eastAsia"/>
          <w:b/>
          <w:sz w:val="36"/>
          <w:szCs w:val="36"/>
        </w:rPr>
        <w:t xml:space="preserve">第一部分   </w:t>
      </w:r>
      <w:bookmarkStart w:id="0" w:name="PO_dirDivName1"/>
      <w:r>
        <w:rPr>
          <w:rFonts w:ascii="宋体" w:hAnsi="宋体"/>
          <w:b/>
          <w:sz w:val="36"/>
          <w:szCs w:val="36"/>
        </w:rPr>
        <w:t xml:space="preserve"> </w:t>
      </w:r>
      <w:r>
        <w:rPr>
          <w:rFonts w:ascii="宋体" w:hAnsi="宋体" w:hint="eastAsia"/>
          <w:b/>
          <w:sz w:val="36"/>
          <w:szCs w:val="36"/>
        </w:rPr>
        <w:t xml:space="preserve">广东顺德工业设计研究院 </w:t>
      </w:r>
      <w:bookmarkEnd w:id="0"/>
      <w:r>
        <w:rPr>
          <w:rFonts w:ascii="宋体" w:hAnsi="宋体" w:hint="eastAsia"/>
          <w:b/>
          <w:sz w:val="36"/>
          <w:szCs w:val="36"/>
        </w:rPr>
        <w:t>概况</w:t>
      </w:r>
    </w:p>
    <w:p w:rsidR="00686E51" w:rsidRDefault="00686E51" w:rsidP="00686E51">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一、部门主要职责</w:t>
      </w:r>
    </w:p>
    <w:p w:rsidR="00686E51" w:rsidRDefault="00686E51" w:rsidP="00686E51">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二、部门决算单位构成</w:t>
      </w:r>
    </w:p>
    <w:p w:rsidR="00686E51" w:rsidRDefault="00686E51" w:rsidP="00686E51">
      <w:pPr>
        <w:spacing w:line="288" w:lineRule="auto"/>
        <w:ind w:firstLineChars="200" w:firstLine="723"/>
        <w:jc w:val="left"/>
        <w:outlineLvl w:val="0"/>
        <w:rPr>
          <w:rFonts w:ascii="宋体" w:hAnsi="宋体"/>
          <w:b/>
          <w:sz w:val="36"/>
          <w:szCs w:val="36"/>
        </w:rPr>
      </w:pPr>
      <w:r>
        <w:rPr>
          <w:rFonts w:ascii="宋体" w:hAnsi="宋体" w:hint="eastAsia"/>
          <w:b/>
          <w:sz w:val="36"/>
          <w:szCs w:val="36"/>
        </w:rPr>
        <w:t xml:space="preserve">第二部分   </w:t>
      </w:r>
      <w:bookmarkStart w:id="1" w:name="PO_dirDivNameYear1"/>
      <w:r>
        <w:rPr>
          <w:rFonts w:ascii="宋体" w:hAnsi="宋体"/>
          <w:b/>
          <w:sz w:val="36"/>
          <w:szCs w:val="36"/>
        </w:rPr>
        <w:t xml:space="preserve"> </w:t>
      </w:r>
      <w:r>
        <w:rPr>
          <w:rFonts w:ascii="宋体" w:hAnsi="宋体" w:hint="eastAsia"/>
          <w:b/>
          <w:sz w:val="36"/>
          <w:szCs w:val="36"/>
        </w:rPr>
        <w:t>广东顺德工业设计研究院</w:t>
      </w:r>
      <w:r>
        <w:rPr>
          <w:rFonts w:ascii="宋体" w:hAnsi="宋体"/>
          <w:b/>
          <w:sz w:val="36"/>
          <w:szCs w:val="36"/>
        </w:rPr>
        <w:t xml:space="preserve">2017 </w:t>
      </w:r>
      <w:bookmarkEnd w:id="1"/>
      <w:r>
        <w:rPr>
          <w:rFonts w:ascii="宋体" w:hAnsi="宋体" w:hint="eastAsia"/>
          <w:b/>
          <w:sz w:val="36"/>
          <w:szCs w:val="36"/>
        </w:rPr>
        <w:t>年部门决算表</w:t>
      </w:r>
    </w:p>
    <w:p w:rsidR="00686E51" w:rsidRDefault="00686E51" w:rsidP="00686E51">
      <w:pPr>
        <w:spacing w:line="288" w:lineRule="auto"/>
        <w:ind w:firstLineChars="200" w:firstLine="640"/>
        <w:jc w:val="left"/>
        <w:rPr>
          <w:rFonts w:ascii="仿宋_GB2312" w:eastAsia="仿宋_GB2312"/>
          <w:b/>
          <w:sz w:val="32"/>
          <w:szCs w:val="32"/>
        </w:rPr>
      </w:pPr>
      <w:r>
        <w:rPr>
          <w:rFonts w:ascii="仿宋_GB2312" w:eastAsia="仿宋_GB2312" w:hint="eastAsia"/>
          <w:sz w:val="32"/>
          <w:szCs w:val="32"/>
        </w:rPr>
        <w:t>一、</w:t>
      </w:r>
      <w:r>
        <w:rPr>
          <w:rFonts w:ascii="仿宋_GB2312" w:eastAsia="仿宋_GB2312" w:hAnsi="宋体" w:cs="宋体" w:hint="eastAsia"/>
          <w:kern w:val="0"/>
          <w:sz w:val="32"/>
          <w:szCs w:val="32"/>
        </w:rPr>
        <w:t>收入支出决算总表</w:t>
      </w:r>
    </w:p>
    <w:p w:rsidR="00686E51" w:rsidRDefault="00686E51" w:rsidP="00686E51">
      <w:pPr>
        <w:spacing w:line="288" w:lineRule="auto"/>
        <w:ind w:firstLineChars="200" w:firstLine="640"/>
        <w:jc w:val="left"/>
        <w:outlineLvl w:val="0"/>
        <w:rPr>
          <w:rFonts w:ascii="仿宋_GB2312" w:eastAsia="仿宋_GB2312" w:hAnsi="宋体" w:cs="宋体"/>
          <w:kern w:val="0"/>
          <w:sz w:val="32"/>
          <w:szCs w:val="32"/>
        </w:rPr>
      </w:pPr>
      <w:r>
        <w:rPr>
          <w:rFonts w:ascii="仿宋_GB2312" w:eastAsia="仿宋_GB2312" w:hint="eastAsia"/>
          <w:sz w:val="32"/>
          <w:szCs w:val="32"/>
        </w:rPr>
        <w:t>二、</w:t>
      </w:r>
      <w:r>
        <w:rPr>
          <w:rFonts w:ascii="仿宋_GB2312" w:eastAsia="仿宋_GB2312" w:hAnsi="宋体" w:cs="宋体" w:hint="eastAsia"/>
          <w:kern w:val="0"/>
          <w:sz w:val="32"/>
          <w:szCs w:val="32"/>
        </w:rPr>
        <w:t>收入决算表</w:t>
      </w:r>
    </w:p>
    <w:p w:rsidR="00686E51" w:rsidRDefault="00686E51" w:rsidP="00686E51">
      <w:pPr>
        <w:spacing w:line="288" w:lineRule="auto"/>
        <w:ind w:firstLineChars="200" w:firstLine="640"/>
        <w:jc w:val="left"/>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三、支出决算表</w:t>
      </w:r>
    </w:p>
    <w:p w:rsidR="00686E51" w:rsidRDefault="00686E51" w:rsidP="00686E51">
      <w:pPr>
        <w:spacing w:line="288" w:lineRule="auto"/>
        <w:ind w:firstLineChars="200" w:firstLine="640"/>
        <w:jc w:val="left"/>
        <w:outlineLvl w:val="0"/>
        <w:rPr>
          <w:rFonts w:ascii="仿宋_GB2312" w:eastAsia="仿宋_GB2312"/>
          <w:sz w:val="32"/>
          <w:szCs w:val="32"/>
        </w:rPr>
      </w:pPr>
      <w:r>
        <w:rPr>
          <w:rFonts w:ascii="仿宋_GB2312" w:eastAsia="仿宋_GB2312" w:hAnsi="宋体" w:cs="宋体" w:hint="eastAsia"/>
          <w:kern w:val="0"/>
          <w:sz w:val="32"/>
          <w:szCs w:val="32"/>
        </w:rPr>
        <w:t>四、财政拨款收入支出决算总表</w:t>
      </w:r>
    </w:p>
    <w:p w:rsidR="00686E51" w:rsidRDefault="00686E51" w:rsidP="00686E51">
      <w:pPr>
        <w:spacing w:line="288" w:lineRule="auto"/>
        <w:ind w:firstLineChars="200" w:firstLine="640"/>
        <w:jc w:val="left"/>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五、一般公共预算财政拨款支出决算表</w:t>
      </w:r>
    </w:p>
    <w:p w:rsidR="00686E51" w:rsidRDefault="00686E51" w:rsidP="00686E51">
      <w:pPr>
        <w:spacing w:line="288" w:lineRule="auto"/>
        <w:ind w:firstLineChars="200" w:firstLine="640"/>
        <w:jc w:val="left"/>
        <w:rPr>
          <w:rFonts w:ascii="仿宋_GB2312" w:eastAsia="仿宋_GB2312"/>
          <w:sz w:val="32"/>
          <w:szCs w:val="32"/>
        </w:rPr>
      </w:pPr>
      <w:r>
        <w:rPr>
          <w:rFonts w:ascii="仿宋_GB2312" w:eastAsia="仿宋_GB2312" w:hAnsi="宋体" w:cs="宋体" w:hint="eastAsia"/>
          <w:kern w:val="0"/>
          <w:sz w:val="32"/>
          <w:szCs w:val="32"/>
        </w:rPr>
        <w:t>六、一般公共预算财政拨款基本支出决算表</w:t>
      </w:r>
    </w:p>
    <w:p w:rsidR="00686E51" w:rsidRDefault="00686E51" w:rsidP="00686E51">
      <w:pPr>
        <w:spacing w:line="288"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七、一般公共预算财政拨款“三公”经费支出决算表</w:t>
      </w:r>
    </w:p>
    <w:p w:rsidR="00686E51" w:rsidRDefault="00686E51" w:rsidP="00686E51">
      <w:pPr>
        <w:spacing w:line="288"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八、政府性基金预算财政拨款收入支出决算表</w:t>
      </w:r>
    </w:p>
    <w:p w:rsidR="00686E51" w:rsidRDefault="00686E51" w:rsidP="00686E51">
      <w:pPr>
        <w:spacing w:line="288" w:lineRule="auto"/>
        <w:ind w:firstLineChars="200" w:firstLine="723"/>
        <w:jc w:val="left"/>
        <w:outlineLvl w:val="0"/>
        <w:rPr>
          <w:rFonts w:ascii="仿宋_GB2312" w:eastAsia="仿宋_GB2312"/>
          <w:b/>
          <w:sz w:val="32"/>
          <w:szCs w:val="32"/>
        </w:rPr>
      </w:pPr>
      <w:r>
        <w:rPr>
          <w:rFonts w:ascii="宋体" w:hAnsi="宋体" w:hint="eastAsia"/>
          <w:b/>
          <w:sz w:val="36"/>
          <w:szCs w:val="36"/>
        </w:rPr>
        <w:t xml:space="preserve">第三部分   </w:t>
      </w:r>
      <w:bookmarkStart w:id="2" w:name="PO_dirDivNameYear2"/>
      <w:r>
        <w:rPr>
          <w:rFonts w:ascii="宋体" w:hAnsi="宋体"/>
          <w:b/>
          <w:sz w:val="36"/>
          <w:szCs w:val="36"/>
        </w:rPr>
        <w:t xml:space="preserve"> </w:t>
      </w:r>
      <w:r>
        <w:rPr>
          <w:rFonts w:ascii="宋体" w:hAnsi="宋体" w:hint="eastAsia"/>
          <w:b/>
          <w:sz w:val="36"/>
          <w:szCs w:val="36"/>
        </w:rPr>
        <w:t>广东顺德工业设计研究院</w:t>
      </w:r>
      <w:r>
        <w:rPr>
          <w:rFonts w:ascii="宋体" w:hAnsi="宋体"/>
          <w:b/>
          <w:sz w:val="36"/>
          <w:szCs w:val="36"/>
        </w:rPr>
        <w:t xml:space="preserve">2017 </w:t>
      </w:r>
      <w:bookmarkEnd w:id="2"/>
      <w:r>
        <w:rPr>
          <w:rFonts w:ascii="宋体" w:hAnsi="宋体" w:hint="eastAsia"/>
          <w:b/>
          <w:sz w:val="36"/>
          <w:szCs w:val="36"/>
        </w:rPr>
        <w:t>年部门决算情况说明</w:t>
      </w:r>
    </w:p>
    <w:p w:rsidR="00686E51" w:rsidRDefault="00686E51" w:rsidP="00686E51">
      <w:pPr>
        <w:spacing w:line="288" w:lineRule="auto"/>
        <w:ind w:firstLineChars="200" w:firstLine="723"/>
        <w:jc w:val="left"/>
        <w:rPr>
          <w:rFonts w:ascii="宋体" w:hAnsi="宋体"/>
          <w:b/>
          <w:sz w:val="36"/>
          <w:szCs w:val="36"/>
        </w:rPr>
      </w:pPr>
      <w:r>
        <w:rPr>
          <w:rFonts w:ascii="宋体" w:hAnsi="宋体" w:hint="eastAsia"/>
          <w:b/>
          <w:sz w:val="36"/>
          <w:szCs w:val="36"/>
        </w:rPr>
        <w:t>第四部分  名词解释</w:t>
      </w:r>
    </w:p>
    <w:p w:rsidR="00686E51" w:rsidRDefault="00686E51" w:rsidP="00686E51">
      <w:pPr>
        <w:spacing w:line="288" w:lineRule="auto"/>
        <w:ind w:firstLineChars="200" w:firstLine="643"/>
        <w:jc w:val="center"/>
        <w:outlineLvl w:val="0"/>
        <w:rPr>
          <w:rFonts w:ascii="仿宋_GB2312" w:eastAsia="仿宋_GB2312"/>
          <w:b/>
          <w:sz w:val="32"/>
          <w:szCs w:val="32"/>
        </w:rPr>
      </w:pPr>
      <w:r>
        <w:rPr>
          <w:rFonts w:ascii="仿宋_GB2312" w:eastAsia="仿宋_GB2312"/>
          <w:b/>
          <w:sz w:val="32"/>
          <w:szCs w:val="32"/>
        </w:rPr>
        <w:br w:type="page"/>
      </w:r>
      <w:r>
        <w:rPr>
          <w:rFonts w:ascii="宋体" w:hAnsi="宋体" w:hint="eastAsia"/>
          <w:b/>
          <w:sz w:val="36"/>
          <w:szCs w:val="36"/>
        </w:rPr>
        <w:lastRenderedPageBreak/>
        <w:t xml:space="preserve">第一部分   </w:t>
      </w:r>
      <w:bookmarkStart w:id="3" w:name="PO_part1DivName1"/>
      <w:r>
        <w:rPr>
          <w:rFonts w:ascii="宋体" w:hAnsi="宋体"/>
          <w:b/>
          <w:sz w:val="36"/>
          <w:szCs w:val="36"/>
        </w:rPr>
        <w:t xml:space="preserve"> </w:t>
      </w:r>
      <w:r>
        <w:rPr>
          <w:rFonts w:ascii="宋体" w:hAnsi="宋体" w:hint="eastAsia"/>
          <w:b/>
          <w:sz w:val="36"/>
          <w:szCs w:val="36"/>
        </w:rPr>
        <w:t xml:space="preserve">广东顺德工业设计研究院 </w:t>
      </w:r>
      <w:bookmarkEnd w:id="3"/>
      <w:r>
        <w:rPr>
          <w:rFonts w:ascii="宋体" w:hAnsi="宋体" w:hint="eastAsia"/>
          <w:b/>
          <w:sz w:val="36"/>
          <w:szCs w:val="36"/>
        </w:rPr>
        <w:t>概况</w:t>
      </w:r>
    </w:p>
    <w:p w:rsidR="00686E51" w:rsidRDefault="00686E51" w:rsidP="00686E51">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（一）部门主要职责</w:t>
      </w:r>
    </w:p>
    <w:p w:rsidR="009F7E9B" w:rsidRPr="00F72A8C" w:rsidRDefault="009F7E9B" w:rsidP="009F7E9B">
      <w:pPr>
        <w:widowControl/>
        <w:spacing w:line="560" w:lineRule="atLeast"/>
        <w:ind w:firstLine="640"/>
        <w:rPr>
          <w:rFonts w:ascii="等线" w:eastAsia="等线" w:hAnsi="等线" w:cs="宋体"/>
          <w:kern w:val="0"/>
          <w:sz w:val="32"/>
          <w:szCs w:val="32"/>
        </w:rPr>
      </w:pPr>
      <w:bookmarkStart w:id="4" w:name="_Toc490577537"/>
      <w:r>
        <w:rPr>
          <w:rFonts w:ascii="等线" w:eastAsia="等线" w:hAnsi="等线" w:cs="宋体" w:hint="eastAsia"/>
          <w:kern w:val="0"/>
          <w:sz w:val="32"/>
          <w:szCs w:val="32"/>
        </w:rPr>
        <w:t>（1</w:t>
      </w:r>
      <w:r w:rsidRPr="00F72A8C">
        <w:rPr>
          <w:rFonts w:ascii="等线" w:eastAsia="等线" w:hAnsi="等线" w:cs="宋体" w:hint="eastAsia"/>
          <w:kern w:val="0"/>
          <w:sz w:val="32"/>
          <w:szCs w:val="32"/>
        </w:rPr>
        <w:t>）负责广东工业设计研究生联合培养基地的日常管理；</w:t>
      </w:r>
      <w:bookmarkEnd w:id="4"/>
    </w:p>
    <w:p w:rsidR="009F7E9B" w:rsidRPr="00F72A8C" w:rsidRDefault="009F7E9B" w:rsidP="009F7E9B">
      <w:pPr>
        <w:widowControl/>
        <w:spacing w:line="560" w:lineRule="atLeast"/>
        <w:ind w:firstLine="640"/>
        <w:rPr>
          <w:rFonts w:ascii="等线" w:eastAsia="等线" w:hAnsi="等线" w:cs="宋体"/>
          <w:kern w:val="0"/>
          <w:sz w:val="32"/>
          <w:szCs w:val="32"/>
        </w:rPr>
      </w:pPr>
      <w:r>
        <w:rPr>
          <w:rFonts w:ascii="等线" w:eastAsia="等线" w:hAnsi="等线" w:cs="宋体" w:hint="eastAsia"/>
          <w:kern w:val="0"/>
          <w:sz w:val="32"/>
          <w:szCs w:val="32"/>
        </w:rPr>
        <w:t>（2</w:t>
      </w:r>
      <w:r w:rsidRPr="00F72A8C">
        <w:rPr>
          <w:rFonts w:ascii="等线" w:eastAsia="等线" w:hAnsi="等线" w:cs="宋体" w:hint="eastAsia"/>
          <w:kern w:val="0"/>
          <w:sz w:val="32"/>
          <w:szCs w:val="32"/>
        </w:rPr>
        <w:t>）培养教育顺德产业所需的高层次人才</w:t>
      </w:r>
    </w:p>
    <w:p w:rsidR="009F7E9B" w:rsidRPr="00F72A8C" w:rsidRDefault="009F7E9B" w:rsidP="009F7E9B">
      <w:pPr>
        <w:widowControl/>
        <w:spacing w:line="560" w:lineRule="atLeast"/>
        <w:ind w:firstLine="640"/>
        <w:rPr>
          <w:rFonts w:ascii="等线" w:eastAsia="等线" w:hAnsi="等线" w:cs="宋体"/>
          <w:kern w:val="0"/>
          <w:sz w:val="32"/>
          <w:szCs w:val="32"/>
        </w:rPr>
      </w:pPr>
      <w:r>
        <w:rPr>
          <w:rFonts w:ascii="等线" w:eastAsia="等线" w:hAnsi="等线" w:cs="宋体" w:hint="eastAsia"/>
          <w:kern w:val="0"/>
          <w:sz w:val="32"/>
          <w:szCs w:val="32"/>
        </w:rPr>
        <w:t>（3</w:t>
      </w:r>
      <w:r w:rsidRPr="00F72A8C">
        <w:rPr>
          <w:rFonts w:ascii="等线" w:eastAsia="等线" w:hAnsi="等线" w:cs="宋体" w:hint="eastAsia"/>
          <w:kern w:val="0"/>
          <w:sz w:val="32"/>
          <w:szCs w:val="32"/>
        </w:rPr>
        <w:t>）推动高校科研成果与顺德产业的对接与转化</w:t>
      </w:r>
    </w:p>
    <w:p w:rsidR="009F7E9B" w:rsidRPr="00F72A8C" w:rsidRDefault="009F7E9B" w:rsidP="009F7E9B">
      <w:pPr>
        <w:widowControl/>
        <w:spacing w:line="560" w:lineRule="atLeast"/>
        <w:ind w:firstLine="640"/>
        <w:rPr>
          <w:rFonts w:ascii="等线" w:eastAsia="等线" w:hAnsi="等线" w:cs="宋体"/>
          <w:kern w:val="0"/>
          <w:sz w:val="32"/>
          <w:szCs w:val="32"/>
        </w:rPr>
      </w:pPr>
      <w:r>
        <w:rPr>
          <w:rFonts w:ascii="等线" w:eastAsia="等线" w:hAnsi="等线" w:cs="宋体" w:hint="eastAsia"/>
          <w:kern w:val="0"/>
          <w:sz w:val="32"/>
          <w:szCs w:val="32"/>
        </w:rPr>
        <w:t>（4</w:t>
      </w:r>
      <w:r w:rsidRPr="00F72A8C">
        <w:rPr>
          <w:rFonts w:ascii="等线" w:eastAsia="等线" w:hAnsi="等线" w:cs="宋体" w:hint="eastAsia"/>
          <w:kern w:val="0"/>
          <w:sz w:val="32"/>
          <w:szCs w:val="32"/>
        </w:rPr>
        <w:t>）开展创新型、通用型、应用型科研；</w:t>
      </w:r>
    </w:p>
    <w:p w:rsidR="009F7E9B" w:rsidRPr="00F72A8C" w:rsidRDefault="009F7E9B" w:rsidP="009F7E9B">
      <w:pPr>
        <w:widowControl/>
        <w:spacing w:line="560" w:lineRule="atLeast"/>
        <w:ind w:firstLine="640"/>
        <w:rPr>
          <w:rFonts w:ascii="等线" w:eastAsia="等线" w:hAnsi="等线" w:cs="宋体"/>
          <w:kern w:val="0"/>
          <w:sz w:val="32"/>
          <w:szCs w:val="32"/>
        </w:rPr>
      </w:pPr>
      <w:r>
        <w:rPr>
          <w:rFonts w:ascii="等线" w:eastAsia="等线" w:hAnsi="等线" w:cs="宋体" w:hint="eastAsia"/>
          <w:kern w:val="0"/>
          <w:sz w:val="32"/>
          <w:szCs w:val="32"/>
        </w:rPr>
        <w:t>（5</w:t>
      </w:r>
      <w:r w:rsidRPr="00F72A8C">
        <w:rPr>
          <w:rFonts w:ascii="等线" w:eastAsia="等线" w:hAnsi="等线" w:cs="宋体" w:hint="eastAsia"/>
          <w:kern w:val="0"/>
          <w:sz w:val="32"/>
          <w:szCs w:val="32"/>
        </w:rPr>
        <w:t>）推进高科技创新性成果的产品化与产业化孵化。</w:t>
      </w:r>
    </w:p>
    <w:p w:rsidR="00686E51" w:rsidRDefault="00686E51" w:rsidP="00686E51">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（二）部门决算单位构成</w:t>
      </w:r>
    </w:p>
    <w:p w:rsidR="00686E51" w:rsidRDefault="00686E51" w:rsidP="00686E51">
      <w:pPr>
        <w:adjustRightInd w:val="0"/>
        <w:spacing w:line="288" w:lineRule="auto"/>
        <w:ind w:firstLineChars="177" w:firstLine="566"/>
        <w:jc w:val="left"/>
        <w:rPr>
          <w:rFonts w:ascii="仿宋_GB2312" w:eastAsia="仿宋_GB2312"/>
          <w:sz w:val="32"/>
          <w:szCs w:val="32"/>
        </w:rPr>
      </w:pPr>
      <w:bookmarkStart w:id="5" w:name="PO_part1Organization"/>
      <w:r>
        <w:rPr>
          <w:rFonts w:ascii="仿宋_GB2312" w:eastAsia="仿宋_GB2312" w:hint="eastAsia"/>
          <w:bCs/>
          <w:sz w:val="32"/>
          <w:szCs w:val="32"/>
        </w:rPr>
        <w:t>我部门没有下属单位，</w:t>
      </w:r>
      <w:r>
        <w:rPr>
          <w:rFonts w:ascii="仿宋_GB2312" w:eastAsia="仿宋_GB2312" w:hint="eastAsia"/>
          <w:sz w:val="32"/>
          <w:szCs w:val="32"/>
        </w:rPr>
        <w:t>按照部门决算编报要求，单独编制本部门决算</w:t>
      </w:r>
      <w:r>
        <w:rPr>
          <w:rFonts w:ascii="仿宋_GB2312" w:eastAsia="仿宋_GB2312" w:hint="eastAsia"/>
          <w:bCs/>
          <w:sz w:val="32"/>
          <w:szCs w:val="32"/>
        </w:rPr>
        <w:t xml:space="preserve">。 </w:t>
      </w:r>
      <w:bookmarkEnd w:id="5"/>
    </w:p>
    <w:p w:rsidR="00686E51" w:rsidRPr="00574304" w:rsidRDefault="00686E51" w:rsidP="00686E51">
      <w:pPr>
        <w:adjustRightInd w:val="0"/>
        <w:spacing w:line="288" w:lineRule="auto"/>
        <w:ind w:firstLineChars="200" w:firstLine="720"/>
        <w:jc w:val="left"/>
        <w:outlineLvl w:val="0"/>
        <w:rPr>
          <w:rFonts w:ascii="宋体" w:hAnsi="宋体"/>
          <w:sz w:val="36"/>
          <w:szCs w:val="36"/>
        </w:rPr>
        <w:sectPr w:rsidR="00686E51" w:rsidRPr="00574304">
          <w:pgSz w:w="11906" w:h="16838"/>
          <w:pgMar w:top="1440" w:right="1531" w:bottom="1440" w:left="1531" w:header="851" w:footer="992" w:gutter="0"/>
          <w:cols w:space="720"/>
          <w:docGrid w:type="lines" w:linePitch="312"/>
        </w:sectPr>
      </w:pPr>
    </w:p>
    <w:p w:rsidR="009643BB" w:rsidRDefault="009643BB" w:rsidP="009643BB">
      <w:pPr>
        <w:spacing w:line="288" w:lineRule="auto"/>
        <w:ind w:firstLineChars="200" w:firstLine="723"/>
        <w:jc w:val="center"/>
        <w:outlineLvl w:val="0"/>
        <w:rPr>
          <w:rFonts w:ascii="宋体" w:hAnsi="宋体"/>
          <w:b/>
          <w:sz w:val="36"/>
          <w:szCs w:val="36"/>
        </w:rPr>
      </w:pPr>
      <w:r>
        <w:rPr>
          <w:rFonts w:ascii="宋体" w:hAnsi="宋体" w:hint="eastAsia"/>
          <w:b/>
          <w:sz w:val="36"/>
          <w:szCs w:val="36"/>
        </w:rPr>
        <w:lastRenderedPageBreak/>
        <w:t xml:space="preserve">第二部分   </w:t>
      </w:r>
      <w:bookmarkStart w:id="6" w:name="PO_part2DivNameYear1"/>
      <w:r>
        <w:rPr>
          <w:rFonts w:ascii="宋体" w:hAnsi="宋体"/>
          <w:b/>
          <w:sz w:val="36"/>
          <w:szCs w:val="36"/>
        </w:rPr>
        <w:t xml:space="preserve"> </w:t>
      </w:r>
      <w:r>
        <w:rPr>
          <w:rFonts w:ascii="宋体" w:hAnsi="宋体" w:hint="eastAsia"/>
          <w:b/>
          <w:sz w:val="36"/>
          <w:szCs w:val="36"/>
        </w:rPr>
        <w:t>广东顺德工业设计研究院</w:t>
      </w:r>
      <w:r>
        <w:rPr>
          <w:rFonts w:ascii="宋体" w:hAnsi="宋体"/>
          <w:b/>
          <w:sz w:val="36"/>
          <w:szCs w:val="36"/>
        </w:rPr>
        <w:t xml:space="preserve">2017 </w:t>
      </w:r>
      <w:bookmarkEnd w:id="6"/>
      <w:r>
        <w:rPr>
          <w:rFonts w:ascii="宋体" w:hAnsi="宋体" w:hint="eastAsia"/>
          <w:b/>
          <w:sz w:val="36"/>
          <w:szCs w:val="36"/>
        </w:rPr>
        <w:t>年部门决算表</w:t>
      </w:r>
    </w:p>
    <w:p w:rsidR="009643BB" w:rsidRDefault="009643BB" w:rsidP="009643BB">
      <w:bookmarkStart w:id="7" w:name="PO_part2Table1"/>
    </w:p>
    <w:tbl>
      <w:tblPr>
        <w:tblStyle w:val="a"/>
        <w:tblW w:w="0" w:type="auto"/>
        <w:jc w:val="right"/>
        <w:tblLayout w:type="fixed"/>
        <w:tblLook w:val="0000"/>
      </w:tblPr>
      <w:tblGrid>
        <w:gridCol w:w="2930"/>
        <w:gridCol w:w="1391"/>
        <w:gridCol w:w="2777"/>
        <w:gridCol w:w="2971"/>
        <w:gridCol w:w="1362"/>
        <w:gridCol w:w="2743"/>
      </w:tblGrid>
      <w:tr w:rsidR="009643BB" w:rsidTr="00F17735">
        <w:trPr>
          <w:trHeight w:val="363"/>
          <w:tblHeader/>
          <w:jc w:val="right"/>
        </w:trPr>
        <w:tc>
          <w:tcPr>
            <w:tcW w:w="14174" w:type="dxa"/>
            <w:gridSpan w:val="6"/>
            <w:vAlign w:val="center"/>
          </w:tcPr>
          <w:p w:rsidR="009643BB" w:rsidRDefault="009643BB" w:rsidP="00F17735">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收入支出决算总表</w:t>
            </w:r>
          </w:p>
        </w:tc>
      </w:tr>
      <w:tr w:rsidR="009643BB" w:rsidTr="00F17735">
        <w:trPr>
          <w:trHeight w:val="199"/>
          <w:tblHeader/>
          <w:jc w:val="right"/>
        </w:trPr>
        <w:tc>
          <w:tcPr>
            <w:tcW w:w="2930" w:type="dxa"/>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1391" w:type="dxa"/>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2777" w:type="dxa"/>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2971" w:type="dxa"/>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1362" w:type="dxa"/>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2743" w:type="dxa"/>
            <w:shd w:val="clear" w:color="auto" w:fill="FFFFFF"/>
            <w:vAlign w:val="center"/>
          </w:tcPr>
          <w:p w:rsidR="009643BB" w:rsidRDefault="009643BB" w:rsidP="00F17735">
            <w:pPr>
              <w:widowControl/>
              <w:jc w:val="right"/>
              <w:rPr>
                <w:rFonts w:ascii="宋体" w:hAnsi="宋体" w:cs="宋体"/>
                <w:kern w:val="0"/>
                <w:sz w:val="20"/>
                <w:szCs w:val="20"/>
              </w:rPr>
            </w:pPr>
            <w:r>
              <w:rPr>
                <w:rFonts w:ascii="宋体" w:hAnsi="宋体" w:cs="宋体" w:hint="eastAsia"/>
                <w:kern w:val="0"/>
                <w:sz w:val="20"/>
                <w:szCs w:val="20"/>
              </w:rPr>
              <w:t>公开01表</w:t>
            </w:r>
          </w:p>
        </w:tc>
      </w:tr>
      <w:tr w:rsidR="009643BB" w:rsidTr="00F17735">
        <w:trPr>
          <w:trHeight w:val="300"/>
          <w:tblHeader/>
          <w:jc w:val="right"/>
        </w:trPr>
        <w:tc>
          <w:tcPr>
            <w:tcW w:w="10069" w:type="dxa"/>
            <w:gridSpan w:val="4"/>
            <w:tcBorders>
              <w:bottom w:val="single" w:sz="4" w:space="0" w:color="auto"/>
            </w:tcBorders>
            <w:shd w:val="clear" w:color="auto" w:fill="FFFFFF"/>
            <w:vAlign w:val="center"/>
          </w:tcPr>
          <w:p w:rsidR="009643BB" w:rsidRDefault="009643BB" w:rsidP="00F17735">
            <w:pPr>
              <w:widowControl/>
              <w:jc w:val="left"/>
              <w:rPr>
                <w:rFonts w:ascii="宋体" w:hAnsi="宋体" w:cs="宋体"/>
                <w:kern w:val="0"/>
                <w:sz w:val="20"/>
                <w:szCs w:val="20"/>
              </w:rPr>
            </w:pPr>
            <w:r>
              <w:rPr>
                <w:rFonts w:ascii="宋体" w:hAnsi="宋体" w:cs="宋体" w:hint="eastAsia"/>
                <w:kern w:val="0"/>
                <w:sz w:val="20"/>
                <w:szCs w:val="20"/>
              </w:rPr>
              <w:t>部门：</w:t>
            </w:r>
            <w:bookmarkStart w:id="8" w:name="PO_part2Table1DivName1"/>
            <w:r>
              <w:rPr>
                <w:rFonts w:ascii="宋体" w:hAnsi="宋体" w:cs="宋体" w:hint="eastAsia"/>
                <w:kern w:val="0"/>
                <w:sz w:val="20"/>
                <w:szCs w:val="20"/>
              </w:rPr>
              <w:t xml:space="preserve"> 广东顺德工业设计研究院 </w:t>
            </w:r>
            <w:bookmarkEnd w:id="8"/>
          </w:p>
        </w:tc>
        <w:tc>
          <w:tcPr>
            <w:tcW w:w="1362" w:type="dxa"/>
            <w:tcBorders>
              <w:bottom w:val="single" w:sz="4" w:space="0" w:color="auto"/>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2743" w:type="dxa"/>
            <w:tcBorders>
              <w:bottom w:val="single" w:sz="4" w:space="0" w:color="auto"/>
            </w:tcBorders>
            <w:shd w:val="clear" w:color="auto" w:fill="FFFFFF"/>
            <w:vAlign w:val="center"/>
          </w:tcPr>
          <w:p w:rsidR="009643BB" w:rsidRDefault="009643BB" w:rsidP="00F17735">
            <w:pPr>
              <w:widowControl/>
              <w:jc w:val="right"/>
              <w:rPr>
                <w:rFonts w:ascii="宋体" w:hAnsi="宋体" w:cs="宋体"/>
                <w:kern w:val="0"/>
                <w:sz w:val="20"/>
                <w:szCs w:val="20"/>
              </w:rPr>
            </w:pPr>
            <w:r>
              <w:rPr>
                <w:rFonts w:ascii="宋体" w:hAnsi="宋体" w:cs="宋体" w:hint="eastAsia"/>
                <w:kern w:val="0"/>
                <w:sz w:val="20"/>
                <w:szCs w:val="20"/>
              </w:rPr>
              <w:t>单位：万元</w:t>
            </w:r>
          </w:p>
        </w:tc>
      </w:tr>
      <w:tr w:rsidR="009643BB" w:rsidTr="00F17735">
        <w:trPr>
          <w:trHeight w:val="439"/>
          <w:tblHeader/>
          <w:jc w:val="right"/>
        </w:trPr>
        <w:tc>
          <w:tcPr>
            <w:tcW w:w="7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收入</w:t>
            </w:r>
          </w:p>
        </w:tc>
        <w:tc>
          <w:tcPr>
            <w:tcW w:w="70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支出</w:t>
            </w:r>
          </w:p>
        </w:tc>
      </w:tr>
      <w:tr w:rsidR="009643BB" w:rsidTr="00F17735">
        <w:trPr>
          <w:trHeight w:val="439"/>
          <w:tblHeader/>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项    目</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行次</w:t>
            </w:r>
          </w:p>
        </w:tc>
        <w:tc>
          <w:tcPr>
            <w:tcW w:w="2777"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决算数</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项    目</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行次</w:t>
            </w:r>
          </w:p>
        </w:tc>
        <w:tc>
          <w:tcPr>
            <w:tcW w:w="2743"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决算数</w:t>
            </w:r>
          </w:p>
        </w:tc>
      </w:tr>
      <w:tr w:rsidR="009643BB" w:rsidTr="00F17735">
        <w:trPr>
          <w:trHeight w:val="439"/>
          <w:tblHeader/>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栏    次</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 xml:space="preserve">　</w:t>
            </w:r>
          </w:p>
        </w:tc>
        <w:tc>
          <w:tcPr>
            <w:tcW w:w="2777"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1</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栏    次</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 xml:space="preserve">　</w:t>
            </w:r>
          </w:p>
        </w:tc>
        <w:tc>
          <w:tcPr>
            <w:tcW w:w="2743"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2</w:t>
            </w:r>
          </w:p>
        </w:tc>
      </w:tr>
      <w:tr w:rsidR="009643BB" w:rsidTr="00F17735">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r>
              <w:rPr>
                <w:rFonts w:ascii="宋体" w:hAnsi="宋体" w:cs="宋体" w:hint="eastAsia"/>
                <w:kern w:val="0"/>
                <w:sz w:val="22"/>
                <w:szCs w:val="22"/>
              </w:rPr>
              <w:t>一、财政拨款收入</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1</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ind w:right="120"/>
              <w:jc w:val="right"/>
              <w:rPr>
                <w:rFonts w:ascii="宋体" w:hAnsi="宋体" w:cs="宋体"/>
                <w:kern w:val="0"/>
                <w:sz w:val="24"/>
              </w:rPr>
            </w:pPr>
            <w:r>
              <w:rPr>
                <w:rFonts w:ascii="宋体" w:hAnsi="宋体" w:cs="宋体"/>
                <w:kern w:val="0"/>
                <w:sz w:val="24"/>
              </w:rPr>
              <w:t>1,958.93</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rPr>
                <w:rFonts w:ascii="宋体" w:hAnsi="宋体" w:cs="宋体"/>
                <w:kern w:val="0"/>
                <w:sz w:val="22"/>
                <w:szCs w:val="22"/>
              </w:rPr>
            </w:pPr>
            <w:r>
              <w:rPr>
                <w:rFonts w:ascii="宋体" w:hAnsi="宋体" w:cs="宋体" w:hint="eastAsia"/>
                <w:kern w:val="0"/>
                <w:sz w:val="22"/>
                <w:szCs w:val="22"/>
              </w:rPr>
              <w:t>一、一般公共服务支出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kern w:val="0"/>
                <w:sz w:val="22"/>
                <w:szCs w:val="22"/>
              </w:rPr>
              <w:t>26</w:t>
            </w:r>
          </w:p>
        </w:tc>
        <w:tc>
          <w:tcPr>
            <w:tcW w:w="274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ind w:right="120"/>
              <w:jc w:val="right"/>
              <w:rPr>
                <w:rFonts w:ascii="宋体" w:hAnsi="宋体" w:cs="宋体"/>
                <w:kern w:val="0"/>
                <w:sz w:val="24"/>
              </w:rPr>
            </w:pPr>
            <w:r>
              <w:rPr>
                <w:rFonts w:ascii="宋体" w:hAnsi="宋体" w:cs="宋体"/>
                <w:kern w:val="0"/>
                <w:sz w:val="24"/>
              </w:rPr>
              <w:t>0.00</w:t>
            </w:r>
          </w:p>
        </w:tc>
      </w:tr>
      <w:tr w:rsidR="009643BB" w:rsidTr="00F17735">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rPr>
                <w:rFonts w:ascii="宋体" w:hAnsi="宋体" w:cs="宋体"/>
                <w:kern w:val="0"/>
                <w:sz w:val="22"/>
                <w:szCs w:val="22"/>
              </w:rPr>
            </w:pPr>
            <w:r>
              <w:rPr>
                <w:rFonts w:ascii="宋体" w:hAnsi="宋体" w:cs="宋体" w:hint="eastAsia"/>
                <w:kern w:val="0"/>
                <w:sz w:val="22"/>
                <w:szCs w:val="22"/>
              </w:rPr>
              <w:t>二、上级补助收入</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2</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ind w:right="120"/>
              <w:jc w:val="right"/>
              <w:rPr>
                <w:rFonts w:ascii="宋体" w:hAnsi="宋体" w:cs="宋体"/>
                <w:kern w:val="0"/>
                <w:sz w:val="24"/>
              </w:rPr>
            </w:pPr>
            <w:r>
              <w:rPr>
                <w:rFonts w:ascii="宋体" w:hAnsi="宋体" w:cs="宋体"/>
                <w:kern w:val="0"/>
                <w:sz w:val="24"/>
              </w:rPr>
              <w:t>0.00</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rPr>
                <w:rFonts w:ascii="宋体" w:hAnsi="宋体" w:cs="宋体"/>
                <w:kern w:val="0"/>
                <w:sz w:val="22"/>
                <w:szCs w:val="22"/>
              </w:rPr>
            </w:pPr>
            <w:r>
              <w:rPr>
                <w:rFonts w:ascii="宋体" w:hAnsi="宋体" w:cs="宋体" w:hint="eastAsia"/>
                <w:kern w:val="0"/>
                <w:sz w:val="22"/>
                <w:szCs w:val="22"/>
              </w:rPr>
              <w:t>二、外交支出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kern w:val="0"/>
                <w:sz w:val="22"/>
                <w:szCs w:val="22"/>
              </w:rPr>
              <w:t>27</w:t>
            </w:r>
          </w:p>
        </w:tc>
        <w:tc>
          <w:tcPr>
            <w:tcW w:w="274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ind w:right="120"/>
              <w:jc w:val="right"/>
              <w:rPr>
                <w:rFonts w:ascii="宋体" w:hAnsi="宋体" w:cs="宋体"/>
                <w:kern w:val="0"/>
                <w:sz w:val="24"/>
              </w:rPr>
            </w:pPr>
            <w:r>
              <w:rPr>
                <w:rFonts w:ascii="宋体" w:hAnsi="宋体" w:cs="宋体"/>
                <w:kern w:val="0"/>
                <w:sz w:val="24"/>
              </w:rPr>
              <w:t>0.00</w:t>
            </w:r>
          </w:p>
        </w:tc>
      </w:tr>
      <w:tr w:rsidR="009643BB" w:rsidTr="00F17735">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rPr>
                <w:rFonts w:ascii="宋体" w:hAnsi="宋体" w:cs="宋体"/>
                <w:kern w:val="0"/>
                <w:sz w:val="22"/>
                <w:szCs w:val="22"/>
              </w:rPr>
            </w:pPr>
            <w:r>
              <w:rPr>
                <w:rFonts w:ascii="宋体" w:hAnsi="宋体" w:cs="宋体" w:hint="eastAsia"/>
                <w:kern w:val="0"/>
                <w:sz w:val="22"/>
                <w:szCs w:val="22"/>
              </w:rPr>
              <w:t>三、事业收入</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3</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ind w:right="120"/>
              <w:jc w:val="right"/>
              <w:rPr>
                <w:rFonts w:ascii="宋体" w:hAnsi="宋体" w:cs="宋体"/>
                <w:kern w:val="0"/>
                <w:sz w:val="24"/>
              </w:rPr>
            </w:pPr>
            <w:r>
              <w:rPr>
                <w:rFonts w:ascii="宋体" w:hAnsi="宋体" w:cs="宋体"/>
                <w:kern w:val="0"/>
                <w:sz w:val="24"/>
              </w:rPr>
              <w:t>339.98</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rPr>
                <w:rFonts w:ascii="宋体" w:hAnsi="宋体" w:cs="宋体"/>
                <w:kern w:val="0"/>
                <w:sz w:val="22"/>
                <w:szCs w:val="22"/>
              </w:rPr>
            </w:pPr>
            <w:r>
              <w:rPr>
                <w:rFonts w:ascii="宋体" w:hAnsi="宋体" w:cs="宋体" w:hint="eastAsia"/>
                <w:kern w:val="0"/>
                <w:sz w:val="22"/>
                <w:szCs w:val="22"/>
              </w:rPr>
              <w:t>三、国防支出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kern w:val="0"/>
                <w:sz w:val="22"/>
                <w:szCs w:val="22"/>
              </w:rPr>
              <w:t>28</w:t>
            </w:r>
          </w:p>
        </w:tc>
        <w:tc>
          <w:tcPr>
            <w:tcW w:w="274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ind w:right="120"/>
              <w:jc w:val="right"/>
              <w:rPr>
                <w:rFonts w:ascii="宋体" w:hAnsi="宋体" w:cs="宋体"/>
                <w:kern w:val="0"/>
                <w:sz w:val="24"/>
              </w:rPr>
            </w:pPr>
            <w:r>
              <w:rPr>
                <w:rFonts w:ascii="宋体" w:hAnsi="宋体" w:cs="宋体"/>
                <w:kern w:val="0"/>
                <w:sz w:val="24"/>
              </w:rPr>
              <w:t>0.00</w:t>
            </w:r>
          </w:p>
        </w:tc>
      </w:tr>
      <w:tr w:rsidR="009643BB" w:rsidTr="00F17735">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rPr>
                <w:rFonts w:ascii="宋体" w:hAnsi="宋体" w:cs="宋体"/>
                <w:kern w:val="0"/>
                <w:sz w:val="22"/>
                <w:szCs w:val="22"/>
              </w:rPr>
            </w:pPr>
            <w:r>
              <w:rPr>
                <w:rFonts w:ascii="宋体" w:hAnsi="宋体" w:cs="宋体" w:hint="eastAsia"/>
                <w:kern w:val="0"/>
                <w:sz w:val="22"/>
                <w:szCs w:val="22"/>
              </w:rPr>
              <w:t>四、经营收入</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4</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ind w:right="120"/>
              <w:jc w:val="right"/>
              <w:rPr>
                <w:rFonts w:ascii="宋体" w:hAnsi="宋体" w:cs="宋体"/>
                <w:kern w:val="0"/>
                <w:sz w:val="24"/>
              </w:rPr>
            </w:pPr>
            <w:r>
              <w:rPr>
                <w:rFonts w:ascii="宋体" w:hAnsi="宋体" w:cs="宋体"/>
                <w:kern w:val="0"/>
                <w:sz w:val="24"/>
              </w:rPr>
              <w:t>1,003.83</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rPr>
                <w:rFonts w:ascii="宋体" w:hAnsi="宋体" w:cs="宋体"/>
                <w:kern w:val="0"/>
                <w:sz w:val="22"/>
                <w:szCs w:val="22"/>
              </w:rPr>
            </w:pPr>
            <w:r>
              <w:rPr>
                <w:rFonts w:ascii="宋体" w:hAnsi="宋体" w:cs="宋体" w:hint="eastAsia"/>
                <w:kern w:val="0"/>
                <w:sz w:val="22"/>
                <w:szCs w:val="22"/>
              </w:rPr>
              <w:t>四、公共安全支出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kern w:val="0"/>
                <w:sz w:val="22"/>
                <w:szCs w:val="22"/>
              </w:rPr>
              <w:t>29</w:t>
            </w:r>
          </w:p>
        </w:tc>
        <w:tc>
          <w:tcPr>
            <w:tcW w:w="274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ind w:right="120"/>
              <w:jc w:val="right"/>
              <w:rPr>
                <w:rFonts w:ascii="宋体" w:hAnsi="宋体" w:cs="宋体"/>
                <w:kern w:val="0"/>
                <w:sz w:val="24"/>
              </w:rPr>
            </w:pPr>
            <w:r>
              <w:rPr>
                <w:rFonts w:ascii="宋体" w:hAnsi="宋体" w:cs="宋体"/>
                <w:kern w:val="0"/>
                <w:sz w:val="24"/>
              </w:rPr>
              <w:t>0.00</w:t>
            </w:r>
          </w:p>
        </w:tc>
      </w:tr>
      <w:tr w:rsidR="009643BB" w:rsidTr="00F17735">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rPr>
                <w:rFonts w:ascii="宋体" w:hAnsi="宋体" w:cs="宋体"/>
                <w:kern w:val="0"/>
                <w:sz w:val="22"/>
                <w:szCs w:val="22"/>
              </w:rPr>
            </w:pPr>
            <w:r>
              <w:rPr>
                <w:rFonts w:ascii="宋体" w:hAnsi="宋体" w:cs="宋体" w:hint="eastAsia"/>
                <w:kern w:val="0"/>
                <w:sz w:val="22"/>
                <w:szCs w:val="22"/>
              </w:rPr>
              <w:t>五、附属单位上缴收入</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5</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ind w:right="120"/>
              <w:jc w:val="right"/>
              <w:rPr>
                <w:rFonts w:ascii="宋体" w:hAnsi="宋体" w:cs="宋体"/>
                <w:kern w:val="0"/>
                <w:sz w:val="24"/>
              </w:rPr>
            </w:pPr>
            <w:r>
              <w:rPr>
                <w:rFonts w:ascii="宋体" w:hAnsi="宋体" w:cs="宋体"/>
                <w:kern w:val="0"/>
                <w:sz w:val="24"/>
              </w:rPr>
              <w:t>0.00</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rPr>
                <w:rFonts w:ascii="宋体" w:hAnsi="宋体" w:cs="宋体"/>
                <w:kern w:val="0"/>
                <w:sz w:val="22"/>
                <w:szCs w:val="22"/>
              </w:rPr>
            </w:pPr>
            <w:r>
              <w:rPr>
                <w:rFonts w:ascii="宋体" w:hAnsi="宋体" w:cs="宋体" w:hint="eastAsia"/>
                <w:kern w:val="0"/>
                <w:sz w:val="22"/>
                <w:szCs w:val="22"/>
              </w:rPr>
              <w:t>五、教育支出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kern w:val="0"/>
                <w:sz w:val="22"/>
                <w:szCs w:val="22"/>
              </w:rPr>
              <w:t>30</w:t>
            </w:r>
          </w:p>
        </w:tc>
        <w:tc>
          <w:tcPr>
            <w:tcW w:w="274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ind w:right="120"/>
              <w:jc w:val="right"/>
              <w:rPr>
                <w:rFonts w:ascii="宋体" w:hAnsi="宋体" w:cs="宋体"/>
                <w:kern w:val="0"/>
                <w:sz w:val="24"/>
              </w:rPr>
            </w:pPr>
            <w:r>
              <w:rPr>
                <w:rFonts w:ascii="宋体" w:hAnsi="宋体" w:cs="宋体"/>
                <w:kern w:val="0"/>
                <w:sz w:val="24"/>
              </w:rPr>
              <w:t>1,987.22</w:t>
            </w:r>
          </w:p>
        </w:tc>
      </w:tr>
      <w:tr w:rsidR="009643BB" w:rsidTr="00F17735">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rPr>
                <w:rFonts w:ascii="宋体" w:hAnsi="宋体" w:cs="宋体"/>
                <w:kern w:val="0"/>
                <w:sz w:val="22"/>
                <w:szCs w:val="22"/>
              </w:rPr>
            </w:pPr>
            <w:r>
              <w:rPr>
                <w:rFonts w:ascii="宋体" w:hAnsi="宋体" w:cs="宋体" w:hint="eastAsia"/>
                <w:kern w:val="0"/>
                <w:sz w:val="22"/>
                <w:szCs w:val="22"/>
              </w:rPr>
              <w:t>六、其他收入</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6</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ind w:right="120"/>
              <w:jc w:val="right"/>
              <w:rPr>
                <w:rFonts w:ascii="宋体" w:hAnsi="宋体" w:cs="宋体"/>
                <w:kern w:val="0"/>
                <w:sz w:val="24"/>
              </w:rPr>
            </w:pPr>
            <w:r>
              <w:rPr>
                <w:rFonts w:ascii="宋体" w:hAnsi="宋体" w:cs="宋体"/>
                <w:kern w:val="0"/>
                <w:sz w:val="24"/>
              </w:rPr>
              <w:t>23.01</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rPr>
                <w:rFonts w:ascii="宋体" w:hAnsi="宋体" w:cs="宋体"/>
                <w:kern w:val="0"/>
                <w:sz w:val="22"/>
                <w:szCs w:val="22"/>
              </w:rPr>
            </w:pPr>
            <w:r>
              <w:rPr>
                <w:rFonts w:ascii="宋体" w:hAnsi="宋体" w:cs="宋体" w:hint="eastAsia"/>
                <w:kern w:val="0"/>
                <w:sz w:val="22"/>
                <w:szCs w:val="22"/>
              </w:rPr>
              <w:t>六、科学技术支出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kern w:val="0"/>
                <w:sz w:val="22"/>
                <w:szCs w:val="22"/>
              </w:rPr>
              <w:t>31</w:t>
            </w:r>
          </w:p>
        </w:tc>
        <w:tc>
          <w:tcPr>
            <w:tcW w:w="274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ind w:right="120"/>
              <w:jc w:val="right"/>
              <w:rPr>
                <w:rFonts w:ascii="宋体" w:hAnsi="宋体" w:cs="宋体"/>
                <w:kern w:val="0"/>
                <w:sz w:val="24"/>
              </w:rPr>
            </w:pPr>
            <w:r>
              <w:rPr>
                <w:rFonts w:ascii="宋体" w:hAnsi="宋体" w:cs="宋体"/>
                <w:kern w:val="0"/>
                <w:sz w:val="24"/>
              </w:rPr>
              <w:t>683.80</w:t>
            </w:r>
          </w:p>
        </w:tc>
      </w:tr>
      <w:tr w:rsidR="009643BB" w:rsidTr="00F17735">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7</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r>
              <w:rPr>
                <w:rFonts w:ascii="宋体" w:hAnsi="宋体" w:cs="宋体" w:hint="eastAsia"/>
                <w:kern w:val="0"/>
                <w:sz w:val="22"/>
                <w:szCs w:val="22"/>
              </w:rPr>
              <w:t>七、文化体育与传媒支出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kern w:val="0"/>
                <w:sz w:val="22"/>
                <w:szCs w:val="22"/>
              </w:rPr>
              <w:t>32</w:t>
            </w:r>
          </w:p>
        </w:tc>
        <w:tc>
          <w:tcPr>
            <w:tcW w:w="274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ind w:right="120"/>
              <w:jc w:val="right"/>
              <w:rPr>
                <w:rFonts w:ascii="宋体" w:hAnsi="宋体" w:cs="宋体"/>
                <w:kern w:val="0"/>
                <w:sz w:val="24"/>
              </w:rPr>
            </w:pPr>
            <w:r>
              <w:rPr>
                <w:rFonts w:ascii="宋体" w:hAnsi="宋体" w:cs="宋体"/>
                <w:kern w:val="0"/>
                <w:sz w:val="24"/>
              </w:rPr>
              <w:t>0.00</w:t>
            </w:r>
          </w:p>
        </w:tc>
      </w:tr>
      <w:tr w:rsidR="009643BB" w:rsidTr="00F17735">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rPr>
                <w:rFonts w:ascii="宋体" w:hAnsi="宋体" w:cs="宋体"/>
                <w:kern w:val="0"/>
                <w:sz w:val="22"/>
                <w:szCs w:val="22"/>
              </w:rPr>
            </w:pP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8</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r>
              <w:rPr>
                <w:rFonts w:ascii="宋体" w:hAnsi="宋体" w:cs="宋体"/>
                <w:kern w:val="0"/>
                <w:sz w:val="22"/>
                <w:szCs w:val="22"/>
              </w:rPr>
              <w:t>八</w:t>
            </w:r>
            <w:r>
              <w:rPr>
                <w:rFonts w:ascii="宋体" w:hAnsi="宋体" w:cs="宋体" w:hint="eastAsia"/>
                <w:kern w:val="0"/>
                <w:sz w:val="22"/>
                <w:szCs w:val="22"/>
              </w:rPr>
              <w:t>、社会保障和就业支出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3</w:t>
            </w:r>
          </w:p>
        </w:tc>
        <w:tc>
          <w:tcPr>
            <w:tcW w:w="274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ind w:right="120"/>
              <w:jc w:val="right"/>
              <w:rPr>
                <w:rFonts w:ascii="宋体" w:hAnsi="宋体" w:cs="宋体"/>
                <w:kern w:val="0"/>
                <w:sz w:val="24"/>
              </w:rPr>
            </w:pPr>
            <w:r>
              <w:rPr>
                <w:rFonts w:ascii="宋体" w:hAnsi="宋体" w:cs="宋体"/>
                <w:kern w:val="0"/>
                <w:sz w:val="24"/>
              </w:rPr>
              <w:t>0.00</w:t>
            </w:r>
          </w:p>
        </w:tc>
      </w:tr>
      <w:tr w:rsidR="009643BB" w:rsidTr="00F17735">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rPr>
                <w:rFonts w:ascii="宋体" w:hAnsi="宋体" w:cs="宋体"/>
                <w:kern w:val="0"/>
                <w:sz w:val="22"/>
                <w:szCs w:val="22"/>
              </w:rPr>
            </w:pP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9</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r>
              <w:rPr>
                <w:rFonts w:ascii="宋体" w:hAnsi="宋体" w:cs="宋体" w:hint="eastAsia"/>
                <w:kern w:val="0"/>
                <w:sz w:val="22"/>
                <w:szCs w:val="22"/>
              </w:rPr>
              <w:t>九、医疗卫生与计划生育支出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4</w:t>
            </w:r>
          </w:p>
        </w:tc>
        <w:tc>
          <w:tcPr>
            <w:tcW w:w="274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ind w:right="120"/>
              <w:jc w:val="right"/>
              <w:rPr>
                <w:rFonts w:ascii="宋体" w:hAnsi="宋体" w:cs="宋体"/>
                <w:kern w:val="0"/>
                <w:sz w:val="24"/>
              </w:rPr>
            </w:pPr>
            <w:r>
              <w:rPr>
                <w:rFonts w:ascii="宋体" w:hAnsi="宋体" w:cs="宋体"/>
                <w:kern w:val="0"/>
                <w:sz w:val="24"/>
              </w:rPr>
              <w:t>0.00</w:t>
            </w:r>
          </w:p>
        </w:tc>
      </w:tr>
      <w:tr w:rsidR="009643BB" w:rsidTr="00F17735">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rPr>
                <w:rFonts w:ascii="宋体" w:hAnsi="宋体" w:cs="宋体"/>
                <w:kern w:val="0"/>
                <w:sz w:val="22"/>
                <w:szCs w:val="22"/>
              </w:rPr>
            </w:pP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0</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r>
              <w:rPr>
                <w:rFonts w:ascii="宋体" w:hAnsi="宋体" w:cs="宋体"/>
                <w:kern w:val="0"/>
                <w:sz w:val="22"/>
                <w:szCs w:val="22"/>
              </w:rPr>
              <w:t>十</w:t>
            </w:r>
            <w:r>
              <w:rPr>
                <w:rFonts w:ascii="宋体" w:hAnsi="宋体" w:cs="宋体" w:hint="eastAsia"/>
                <w:kern w:val="0"/>
                <w:sz w:val="22"/>
                <w:szCs w:val="22"/>
              </w:rPr>
              <w:t>、节能环保支出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5</w:t>
            </w:r>
          </w:p>
        </w:tc>
        <w:tc>
          <w:tcPr>
            <w:tcW w:w="274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ind w:right="120"/>
              <w:jc w:val="right"/>
              <w:rPr>
                <w:rFonts w:ascii="宋体" w:hAnsi="宋体" w:cs="宋体"/>
                <w:kern w:val="0"/>
                <w:sz w:val="24"/>
              </w:rPr>
            </w:pPr>
            <w:r>
              <w:rPr>
                <w:rFonts w:ascii="宋体" w:hAnsi="宋体" w:cs="宋体"/>
                <w:kern w:val="0"/>
                <w:sz w:val="24"/>
              </w:rPr>
              <w:t>0.00</w:t>
            </w:r>
          </w:p>
        </w:tc>
      </w:tr>
      <w:tr w:rsidR="009643BB" w:rsidTr="00F17735">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rPr>
                <w:rFonts w:ascii="宋体" w:hAnsi="宋体" w:cs="宋体"/>
                <w:kern w:val="0"/>
                <w:sz w:val="22"/>
                <w:szCs w:val="22"/>
              </w:rPr>
            </w:pP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1</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r>
              <w:rPr>
                <w:rFonts w:ascii="宋体" w:hAnsi="宋体" w:cs="宋体"/>
                <w:kern w:val="0"/>
                <w:sz w:val="22"/>
                <w:szCs w:val="22"/>
              </w:rPr>
              <w:t>十一</w:t>
            </w:r>
            <w:r>
              <w:rPr>
                <w:rFonts w:ascii="宋体" w:hAnsi="宋体" w:cs="宋体" w:hint="eastAsia"/>
                <w:kern w:val="0"/>
                <w:sz w:val="22"/>
                <w:szCs w:val="22"/>
              </w:rPr>
              <w:t>、城乡社区支出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p>
        </w:tc>
        <w:tc>
          <w:tcPr>
            <w:tcW w:w="274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ind w:right="120"/>
              <w:jc w:val="right"/>
              <w:rPr>
                <w:rFonts w:ascii="宋体" w:hAnsi="宋体" w:cs="宋体"/>
                <w:kern w:val="0"/>
                <w:sz w:val="24"/>
              </w:rPr>
            </w:pPr>
            <w:r>
              <w:rPr>
                <w:rFonts w:ascii="宋体" w:hAnsi="宋体" w:cs="宋体"/>
                <w:kern w:val="0"/>
                <w:sz w:val="24"/>
              </w:rPr>
              <w:t>0.00</w:t>
            </w:r>
          </w:p>
        </w:tc>
      </w:tr>
      <w:tr w:rsidR="009643BB" w:rsidTr="00F17735">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rPr>
                <w:rFonts w:ascii="宋体" w:hAnsi="宋体" w:cs="宋体"/>
                <w:kern w:val="0"/>
                <w:sz w:val="22"/>
                <w:szCs w:val="22"/>
              </w:rPr>
            </w:pP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2</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r>
              <w:rPr>
                <w:rFonts w:ascii="宋体" w:hAnsi="宋体" w:cs="宋体"/>
                <w:kern w:val="0"/>
                <w:sz w:val="22"/>
                <w:szCs w:val="22"/>
              </w:rPr>
              <w:t>十</w:t>
            </w:r>
            <w:r>
              <w:rPr>
                <w:rFonts w:ascii="宋体" w:hAnsi="宋体" w:cs="宋体" w:hint="eastAsia"/>
                <w:kern w:val="0"/>
                <w:sz w:val="22"/>
                <w:szCs w:val="22"/>
              </w:rPr>
              <w:t>二、农林水支出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7</w:t>
            </w:r>
          </w:p>
        </w:tc>
        <w:tc>
          <w:tcPr>
            <w:tcW w:w="274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ind w:right="120"/>
              <w:jc w:val="right"/>
              <w:rPr>
                <w:rFonts w:ascii="宋体" w:hAnsi="宋体" w:cs="宋体"/>
                <w:kern w:val="0"/>
                <w:sz w:val="24"/>
              </w:rPr>
            </w:pPr>
            <w:r>
              <w:rPr>
                <w:rFonts w:ascii="宋体" w:hAnsi="宋体" w:cs="宋体"/>
                <w:kern w:val="0"/>
                <w:sz w:val="24"/>
              </w:rPr>
              <w:t>0.00</w:t>
            </w:r>
          </w:p>
        </w:tc>
      </w:tr>
      <w:tr w:rsidR="009643BB" w:rsidTr="00F17735">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kern w:val="0"/>
                <w:sz w:val="22"/>
                <w:szCs w:val="22"/>
              </w:rPr>
              <w:t>13</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r>
              <w:rPr>
                <w:rFonts w:ascii="宋体" w:hAnsi="宋体" w:cs="宋体"/>
                <w:kern w:val="0"/>
                <w:sz w:val="22"/>
                <w:szCs w:val="22"/>
              </w:rPr>
              <w:t>十</w:t>
            </w:r>
            <w:r>
              <w:rPr>
                <w:rFonts w:ascii="宋体" w:hAnsi="宋体" w:cs="宋体" w:hint="eastAsia"/>
                <w:kern w:val="0"/>
                <w:sz w:val="22"/>
                <w:szCs w:val="22"/>
              </w:rPr>
              <w:t>三、交通运输支出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kern w:val="0"/>
                <w:sz w:val="22"/>
                <w:szCs w:val="22"/>
              </w:rPr>
              <w:t>38</w:t>
            </w:r>
          </w:p>
        </w:tc>
        <w:tc>
          <w:tcPr>
            <w:tcW w:w="274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ind w:right="120"/>
              <w:jc w:val="right"/>
              <w:rPr>
                <w:rFonts w:ascii="宋体" w:hAnsi="宋体" w:cs="宋体"/>
                <w:kern w:val="0"/>
                <w:sz w:val="24"/>
              </w:rPr>
            </w:pPr>
            <w:r>
              <w:rPr>
                <w:rFonts w:ascii="宋体" w:hAnsi="宋体" w:cs="宋体"/>
                <w:kern w:val="0"/>
                <w:sz w:val="24"/>
              </w:rPr>
              <w:t>0.00</w:t>
            </w:r>
          </w:p>
        </w:tc>
      </w:tr>
      <w:tr w:rsidR="009643BB" w:rsidTr="00F17735">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4</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r>
              <w:rPr>
                <w:rFonts w:ascii="宋体" w:hAnsi="宋体" w:cs="宋体"/>
                <w:kern w:val="0"/>
                <w:sz w:val="22"/>
                <w:szCs w:val="22"/>
              </w:rPr>
              <w:t>十</w:t>
            </w:r>
            <w:r>
              <w:rPr>
                <w:rFonts w:ascii="宋体" w:hAnsi="宋体" w:cs="宋体" w:hint="eastAsia"/>
                <w:kern w:val="0"/>
                <w:sz w:val="22"/>
                <w:szCs w:val="22"/>
              </w:rPr>
              <w:t>四、资源勘探信息等支出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9</w:t>
            </w:r>
          </w:p>
        </w:tc>
        <w:tc>
          <w:tcPr>
            <w:tcW w:w="274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ind w:right="120"/>
              <w:jc w:val="right"/>
              <w:rPr>
                <w:rFonts w:ascii="宋体" w:hAnsi="宋体" w:cs="宋体"/>
                <w:kern w:val="0"/>
                <w:sz w:val="24"/>
              </w:rPr>
            </w:pPr>
            <w:r>
              <w:rPr>
                <w:rFonts w:ascii="宋体" w:hAnsi="宋体" w:cs="宋体"/>
                <w:kern w:val="0"/>
                <w:sz w:val="24"/>
              </w:rPr>
              <w:t>0.00</w:t>
            </w:r>
          </w:p>
        </w:tc>
      </w:tr>
      <w:tr w:rsidR="009643BB" w:rsidTr="00F17735">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5</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r>
              <w:rPr>
                <w:rFonts w:ascii="宋体" w:hAnsi="宋体" w:cs="宋体" w:hint="eastAsia"/>
                <w:kern w:val="0"/>
                <w:sz w:val="22"/>
                <w:szCs w:val="22"/>
              </w:rPr>
              <w:t>十五、商业服务业等支出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4</w:t>
            </w:r>
            <w:r>
              <w:rPr>
                <w:rFonts w:ascii="宋体" w:hAnsi="宋体" w:cs="宋体"/>
                <w:kern w:val="0"/>
                <w:sz w:val="22"/>
                <w:szCs w:val="22"/>
              </w:rPr>
              <w:t>0</w:t>
            </w:r>
          </w:p>
        </w:tc>
        <w:tc>
          <w:tcPr>
            <w:tcW w:w="274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ind w:right="120"/>
              <w:jc w:val="right"/>
              <w:rPr>
                <w:rFonts w:ascii="宋体" w:hAnsi="宋体" w:cs="宋体"/>
                <w:kern w:val="0"/>
                <w:sz w:val="24"/>
              </w:rPr>
            </w:pPr>
            <w:r>
              <w:rPr>
                <w:rFonts w:ascii="宋体" w:hAnsi="宋体" w:cs="宋体"/>
                <w:kern w:val="0"/>
                <w:sz w:val="24"/>
              </w:rPr>
              <w:t>0.00</w:t>
            </w:r>
          </w:p>
        </w:tc>
      </w:tr>
      <w:tr w:rsidR="009643BB" w:rsidTr="00F17735">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6</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r>
              <w:rPr>
                <w:rFonts w:ascii="宋体" w:hAnsi="宋体" w:cs="宋体" w:hint="eastAsia"/>
                <w:kern w:val="0"/>
                <w:sz w:val="22"/>
                <w:szCs w:val="22"/>
              </w:rPr>
              <w:t>十六、金融支出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4</w:t>
            </w:r>
            <w:r>
              <w:rPr>
                <w:rFonts w:ascii="宋体" w:hAnsi="宋体" w:cs="宋体"/>
                <w:kern w:val="0"/>
                <w:sz w:val="22"/>
                <w:szCs w:val="22"/>
              </w:rPr>
              <w:t>1</w:t>
            </w:r>
          </w:p>
        </w:tc>
        <w:tc>
          <w:tcPr>
            <w:tcW w:w="274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ind w:right="120"/>
              <w:jc w:val="right"/>
              <w:rPr>
                <w:rFonts w:ascii="宋体" w:hAnsi="宋体" w:cs="宋体"/>
                <w:kern w:val="0"/>
                <w:sz w:val="24"/>
              </w:rPr>
            </w:pPr>
            <w:r>
              <w:rPr>
                <w:rFonts w:ascii="宋体" w:hAnsi="宋体" w:cs="宋体"/>
                <w:kern w:val="0"/>
                <w:sz w:val="24"/>
              </w:rPr>
              <w:t>0.00</w:t>
            </w:r>
          </w:p>
        </w:tc>
      </w:tr>
      <w:tr w:rsidR="009643BB" w:rsidTr="00F17735">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7</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r>
              <w:rPr>
                <w:sz w:val="22"/>
                <w:szCs w:val="22"/>
              </w:rPr>
              <w:t>十七、援助其他地区支出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4</w:t>
            </w:r>
            <w:r>
              <w:rPr>
                <w:rFonts w:ascii="宋体" w:hAnsi="宋体" w:cs="宋体"/>
                <w:kern w:val="0"/>
                <w:sz w:val="22"/>
                <w:szCs w:val="22"/>
              </w:rPr>
              <w:t>2</w:t>
            </w:r>
          </w:p>
        </w:tc>
        <w:tc>
          <w:tcPr>
            <w:tcW w:w="274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ind w:right="120"/>
              <w:jc w:val="right"/>
              <w:rPr>
                <w:rFonts w:ascii="宋体" w:hAnsi="宋体" w:cs="宋体"/>
                <w:kern w:val="0"/>
                <w:sz w:val="24"/>
              </w:rPr>
            </w:pPr>
            <w:r>
              <w:rPr>
                <w:rFonts w:ascii="宋体" w:hAnsi="宋体" w:cs="宋体"/>
                <w:kern w:val="0"/>
                <w:sz w:val="24"/>
              </w:rPr>
              <w:t>0.00</w:t>
            </w:r>
          </w:p>
        </w:tc>
      </w:tr>
      <w:tr w:rsidR="009643BB" w:rsidTr="00F17735">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8</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r>
              <w:rPr>
                <w:sz w:val="22"/>
                <w:szCs w:val="22"/>
              </w:rPr>
              <w:t>十八、国土海洋气象等支出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4</w:t>
            </w:r>
            <w:r>
              <w:rPr>
                <w:rFonts w:ascii="宋体" w:hAnsi="宋体" w:cs="宋体"/>
                <w:kern w:val="0"/>
                <w:sz w:val="22"/>
                <w:szCs w:val="22"/>
              </w:rPr>
              <w:t>3</w:t>
            </w:r>
          </w:p>
        </w:tc>
        <w:tc>
          <w:tcPr>
            <w:tcW w:w="274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ind w:right="120"/>
              <w:jc w:val="right"/>
              <w:rPr>
                <w:rFonts w:ascii="宋体" w:hAnsi="宋体" w:cs="宋体"/>
                <w:kern w:val="0"/>
                <w:sz w:val="24"/>
              </w:rPr>
            </w:pPr>
            <w:r>
              <w:rPr>
                <w:rFonts w:ascii="宋体" w:hAnsi="宋体" w:cs="宋体"/>
                <w:kern w:val="0"/>
                <w:sz w:val="24"/>
              </w:rPr>
              <w:t>0.00</w:t>
            </w:r>
          </w:p>
        </w:tc>
      </w:tr>
      <w:tr w:rsidR="009643BB" w:rsidTr="00F17735">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9</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r>
              <w:rPr>
                <w:sz w:val="22"/>
                <w:szCs w:val="22"/>
              </w:rPr>
              <w:t>十九、住房保障支出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4</w:t>
            </w:r>
            <w:r>
              <w:rPr>
                <w:rFonts w:ascii="宋体" w:hAnsi="宋体" w:cs="宋体"/>
                <w:kern w:val="0"/>
                <w:sz w:val="22"/>
                <w:szCs w:val="22"/>
              </w:rPr>
              <w:t>4</w:t>
            </w:r>
          </w:p>
        </w:tc>
        <w:tc>
          <w:tcPr>
            <w:tcW w:w="274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ind w:right="120"/>
              <w:jc w:val="right"/>
              <w:rPr>
                <w:rFonts w:ascii="宋体" w:hAnsi="宋体" w:cs="宋体"/>
                <w:kern w:val="0"/>
                <w:sz w:val="24"/>
              </w:rPr>
            </w:pPr>
            <w:r>
              <w:rPr>
                <w:rFonts w:ascii="宋体" w:hAnsi="宋体" w:cs="宋体"/>
                <w:kern w:val="0"/>
                <w:sz w:val="24"/>
              </w:rPr>
              <w:t>0.00</w:t>
            </w:r>
          </w:p>
        </w:tc>
      </w:tr>
      <w:tr w:rsidR="009643BB" w:rsidTr="00F17735">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2</w:t>
            </w:r>
            <w:r>
              <w:rPr>
                <w:rFonts w:ascii="宋体" w:hAnsi="宋体" w:cs="宋体"/>
                <w:kern w:val="0"/>
                <w:sz w:val="22"/>
                <w:szCs w:val="22"/>
              </w:rPr>
              <w:t>0</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sz w:val="22"/>
                <w:szCs w:val="22"/>
              </w:rPr>
            </w:pPr>
            <w:r>
              <w:rPr>
                <w:sz w:val="22"/>
                <w:szCs w:val="22"/>
              </w:rPr>
              <w:t>二十、粮油物资储备支出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4</w:t>
            </w:r>
            <w:r>
              <w:rPr>
                <w:rFonts w:ascii="宋体" w:hAnsi="宋体" w:cs="宋体"/>
                <w:kern w:val="0"/>
                <w:sz w:val="22"/>
                <w:szCs w:val="22"/>
              </w:rPr>
              <w:t>5</w:t>
            </w:r>
          </w:p>
        </w:tc>
        <w:tc>
          <w:tcPr>
            <w:tcW w:w="274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ind w:right="120"/>
              <w:jc w:val="right"/>
              <w:rPr>
                <w:rFonts w:ascii="宋体" w:hAnsi="宋体" w:cs="宋体"/>
                <w:kern w:val="0"/>
                <w:sz w:val="24"/>
              </w:rPr>
            </w:pPr>
            <w:r>
              <w:rPr>
                <w:rFonts w:ascii="宋体" w:hAnsi="宋体" w:cs="宋体"/>
                <w:kern w:val="0"/>
                <w:sz w:val="24"/>
              </w:rPr>
              <w:t>0.00</w:t>
            </w:r>
          </w:p>
        </w:tc>
      </w:tr>
      <w:tr w:rsidR="009643BB" w:rsidTr="00F17735">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2</w:t>
            </w:r>
            <w:r>
              <w:rPr>
                <w:rFonts w:ascii="宋体" w:hAnsi="宋体" w:cs="宋体"/>
                <w:kern w:val="0"/>
                <w:sz w:val="22"/>
                <w:szCs w:val="22"/>
              </w:rPr>
              <w:t>1</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sz w:val="22"/>
                <w:szCs w:val="22"/>
              </w:rPr>
            </w:pPr>
            <w:r>
              <w:rPr>
                <w:sz w:val="22"/>
                <w:szCs w:val="22"/>
              </w:rPr>
              <w:t>二十一、其他支出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4</w:t>
            </w:r>
            <w:r>
              <w:rPr>
                <w:rFonts w:ascii="宋体" w:hAnsi="宋体" w:cs="宋体"/>
                <w:kern w:val="0"/>
                <w:sz w:val="22"/>
                <w:szCs w:val="22"/>
              </w:rPr>
              <w:t>6</w:t>
            </w:r>
          </w:p>
        </w:tc>
        <w:tc>
          <w:tcPr>
            <w:tcW w:w="274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ind w:right="120"/>
              <w:jc w:val="right"/>
              <w:rPr>
                <w:rFonts w:ascii="宋体" w:hAnsi="宋体" w:cs="宋体"/>
                <w:kern w:val="0"/>
                <w:sz w:val="24"/>
              </w:rPr>
            </w:pPr>
            <w:r>
              <w:rPr>
                <w:rFonts w:ascii="宋体" w:hAnsi="宋体" w:cs="宋体"/>
                <w:kern w:val="0"/>
                <w:sz w:val="24"/>
              </w:rPr>
              <w:t>0.00</w:t>
            </w:r>
          </w:p>
        </w:tc>
      </w:tr>
      <w:tr w:rsidR="009643BB" w:rsidTr="00F17735">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center"/>
              <w:rPr>
                <w:rFonts w:ascii="宋体" w:hAnsi="宋体" w:cs="宋体"/>
                <w:b/>
                <w:bCs/>
                <w:kern w:val="0"/>
                <w:sz w:val="22"/>
                <w:szCs w:val="22"/>
              </w:rPr>
            </w:pPr>
            <w:r>
              <w:rPr>
                <w:rFonts w:ascii="宋体" w:hAnsi="宋体" w:cs="宋体" w:hint="eastAsia"/>
                <w:b/>
                <w:bCs/>
                <w:kern w:val="0"/>
                <w:sz w:val="22"/>
                <w:szCs w:val="22"/>
              </w:rPr>
              <w:t>本年收入合计</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kern w:val="0"/>
                <w:sz w:val="22"/>
                <w:szCs w:val="22"/>
              </w:rPr>
              <w:t>22</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ind w:right="120"/>
              <w:jc w:val="right"/>
              <w:rPr>
                <w:rFonts w:ascii="宋体" w:hAnsi="宋体" w:cs="宋体"/>
                <w:kern w:val="0"/>
                <w:sz w:val="24"/>
              </w:rPr>
            </w:pPr>
            <w:r>
              <w:rPr>
                <w:rFonts w:ascii="宋体" w:hAnsi="宋体" w:cs="宋体"/>
                <w:kern w:val="0"/>
                <w:sz w:val="24"/>
              </w:rPr>
              <w:t>3,325.75</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center"/>
              <w:rPr>
                <w:rFonts w:ascii="宋体" w:hAnsi="宋体" w:cs="宋体"/>
                <w:b/>
                <w:bCs/>
                <w:kern w:val="0"/>
                <w:sz w:val="22"/>
                <w:szCs w:val="22"/>
              </w:rPr>
            </w:pPr>
            <w:r>
              <w:rPr>
                <w:rFonts w:ascii="宋体" w:hAnsi="宋体" w:cs="宋体" w:hint="eastAsia"/>
                <w:b/>
                <w:bCs/>
                <w:kern w:val="0"/>
                <w:sz w:val="22"/>
                <w:szCs w:val="22"/>
              </w:rPr>
              <w:t>本年支出合计</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kern w:val="0"/>
                <w:sz w:val="22"/>
                <w:szCs w:val="22"/>
              </w:rPr>
              <w:t>47</w:t>
            </w:r>
          </w:p>
        </w:tc>
        <w:tc>
          <w:tcPr>
            <w:tcW w:w="274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ind w:right="120"/>
              <w:jc w:val="right"/>
              <w:rPr>
                <w:rFonts w:ascii="宋体" w:hAnsi="宋体" w:cs="宋体"/>
                <w:kern w:val="0"/>
                <w:sz w:val="24"/>
              </w:rPr>
            </w:pPr>
            <w:r>
              <w:rPr>
                <w:rFonts w:ascii="宋体" w:hAnsi="宋体" w:cs="宋体"/>
                <w:kern w:val="0"/>
                <w:sz w:val="24"/>
              </w:rPr>
              <w:t>2,671.02</w:t>
            </w:r>
          </w:p>
        </w:tc>
      </w:tr>
      <w:tr w:rsidR="009643BB" w:rsidTr="00F17735">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r>
              <w:rPr>
                <w:rFonts w:ascii="宋体" w:hAnsi="宋体" w:cs="宋体" w:hint="eastAsia"/>
                <w:kern w:val="0"/>
                <w:sz w:val="22"/>
                <w:szCs w:val="22"/>
              </w:rPr>
              <w:t>用事业基金弥补收支差额</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kern w:val="0"/>
                <w:sz w:val="22"/>
                <w:szCs w:val="22"/>
              </w:rPr>
              <w:t>23</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ind w:right="120"/>
              <w:jc w:val="right"/>
              <w:rPr>
                <w:rFonts w:ascii="宋体" w:hAnsi="宋体" w:cs="宋体"/>
                <w:kern w:val="0"/>
                <w:sz w:val="24"/>
              </w:rPr>
            </w:pPr>
            <w:r>
              <w:rPr>
                <w:rFonts w:ascii="宋体" w:hAnsi="宋体" w:cs="宋体"/>
                <w:kern w:val="0"/>
                <w:sz w:val="24"/>
              </w:rPr>
              <w:t>0.00</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r>
              <w:rPr>
                <w:rFonts w:ascii="宋体" w:hAnsi="宋体" w:cs="宋体" w:hint="eastAsia"/>
                <w:kern w:val="0"/>
                <w:sz w:val="22"/>
                <w:szCs w:val="22"/>
              </w:rPr>
              <w:t>结余分配</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kern w:val="0"/>
                <w:sz w:val="22"/>
                <w:szCs w:val="22"/>
              </w:rPr>
              <w:t>48</w:t>
            </w:r>
          </w:p>
        </w:tc>
        <w:tc>
          <w:tcPr>
            <w:tcW w:w="274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ind w:right="120"/>
              <w:jc w:val="right"/>
              <w:rPr>
                <w:rFonts w:ascii="宋体" w:hAnsi="宋体" w:cs="宋体"/>
                <w:kern w:val="0"/>
                <w:sz w:val="24"/>
              </w:rPr>
            </w:pPr>
            <w:r>
              <w:rPr>
                <w:rFonts w:ascii="宋体" w:hAnsi="宋体" w:cs="宋体"/>
                <w:kern w:val="0"/>
                <w:sz w:val="24"/>
              </w:rPr>
              <w:t>126.96</w:t>
            </w:r>
          </w:p>
        </w:tc>
      </w:tr>
      <w:tr w:rsidR="009643BB" w:rsidTr="00F17735">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r>
              <w:rPr>
                <w:rFonts w:ascii="宋体" w:hAnsi="宋体" w:cs="宋体" w:hint="eastAsia"/>
                <w:kern w:val="0"/>
                <w:sz w:val="22"/>
                <w:szCs w:val="22"/>
              </w:rPr>
              <w:t>年初结转和结余</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kern w:val="0"/>
                <w:sz w:val="22"/>
                <w:szCs w:val="22"/>
              </w:rPr>
              <w:t>24</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ind w:right="120"/>
              <w:jc w:val="right"/>
              <w:rPr>
                <w:rFonts w:ascii="宋体" w:hAnsi="宋体" w:cs="宋体"/>
                <w:kern w:val="0"/>
                <w:sz w:val="24"/>
              </w:rPr>
            </w:pPr>
            <w:r>
              <w:rPr>
                <w:rFonts w:ascii="宋体" w:hAnsi="宋体" w:cs="宋体"/>
                <w:kern w:val="0"/>
                <w:sz w:val="24"/>
              </w:rPr>
              <w:t>-275.33</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r>
              <w:rPr>
                <w:rFonts w:ascii="宋体" w:hAnsi="宋体" w:cs="宋体" w:hint="eastAsia"/>
                <w:kern w:val="0"/>
                <w:sz w:val="22"/>
                <w:szCs w:val="22"/>
              </w:rPr>
              <w:t>年末结转和结余</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kern w:val="0"/>
                <w:sz w:val="22"/>
                <w:szCs w:val="22"/>
              </w:rPr>
              <w:t>49</w:t>
            </w:r>
          </w:p>
        </w:tc>
        <w:tc>
          <w:tcPr>
            <w:tcW w:w="274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ind w:right="120"/>
              <w:jc w:val="right"/>
              <w:rPr>
                <w:rFonts w:ascii="宋体" w:hAnsi="宋体" w:cs="宋体"/>
                <w:kern w:val="0"/>
                <w:sz w:val="24"/>
              </w:rPr>
            </w:pPr>
            <w:r>
              <w:rPr>
                <w:rFonts w:ascii="宋体" w:hAnsi="宋体" w:cs="宋体"/>
                <w:kern w:val="0"/>
                <w:sz w:val="24"/>
              </w:rPr>
              <w:t>252.44</w:t>
            </w:r>
          </w:p>
        </w:tc>
      </w:tr>
      <w:tr w:rsidR="009643BB" w:rsidTr="00F17735">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b/>
                <w:bCs/>
                <w:kern w:val="0"/>
                <w:sz w:val="22"/>
                <w:szCs w:val="22"/>
              </w:rPr>
            </w:pPr>
            <w:r>
              <w:rPr>
                <w:rFonts w:ascii="宋体" w:hAnsi="宋体" w:cs="宋体" w:hint="eastAsia"/>
                <w:b/>
                <w:bCs/>
                <w:kern w:val="0"/>
                <w:sz w:val="22"/>
                <w:szCs w:val="22"/>
              </w:rPr>
              <w:lastRenderedPageBreak/>
              <w:t>总计</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kern w:val="0"/>
                <w:sz w:val="22"/>
                <w:szCs w:val="22"/>
              </w:rPr>
              <w:t>25</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ind w:right="120"/>
              <w:jc w:val="right"/>
              <w:rPr>
                <w:rFonts w:ascii="宋体" w:hAnsi="宋体" w:cs="宋体"/>
                <w:kern w:val="0"/>
                <w:sz w:val="24"/>
              </w:rPr>
            </w:pPr>
            <w:r>
              <w:rPr>
                <w:rFonts w:ascii="宋体" w:hAnsi="宋体" w:cs="宋体"/>
                <w:kern w:val="0"/>
                <w:sz w:val="24"/>
              </w:rPr>
              <w:t>3,050.42</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kern w:val="0"/>
                <w:sz w:val="22"/>
                <w:szCs w:val="22"/>
              </w:rPr>
              <w:t>50</w:t>
            </w:r>
          </w:p>
        </w:tc>
        <w:tc>
          <w:tcPr>
            <w:tcW w:w="274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ind w:right="120"/>
              <w:jc w:val="right"/>
              <w:rPr>
                <w:rFonts w:ascii="宋体" w:hAnsi="宋体" w:cs="宋体"/>
                <w:kern w:val="0"/>
                <w:sz w:val="24"/>
              </w:rPr>
            </w:pPr>
            <w:r>
              <w:rPr>
                <w:rFonts w:ascii="宋体" w:hAnsi="宋体" w:cs="宋体"/>
                <w:kern w:val="0"/>
                <w:sz w:val="24"/>
              </w:rPr>
              <w:t>3,050.42</w:t>
            </w:r>
          </w:p>
        </w:tc>
      </w:tr>
    </w:tbl>
    <w:p w:rsidR="009643BB" w:rsidRDefault="009643BB" w:rsidP="009643BB">
      <w:pPr>
        <w:spacing w:line="288" w:lineRule="auto"/>
        <w:ind w:firstLine="560"/>
        <w:rPr>
          <w:rFonts w:ascii="仿宋_GB2312" w:eastAsia="仿宋_GB2312"/>
          <w:sz w:val="28"/>
          <w:szCs w:val="28"/>
        </w:rPr>
      </w:pPr>
      <w:r>
        <w:rPr>
          <w:rFonts w:ascii="仿宋_GB2312" w:eastAsia="仿宋_GB2312" w:hint="eastAsia"/>
          <w:sz w:val="28"/>
          <w:szCs w:val="28"/>
        </w:rPr>
        <w:t xml:space="preserve">注：本表反映部门本年度的总收支和年末结转情况。 </w:t>
      </w:r>
      <w:bookmarkEnd w:id="7"/>
      <w:r>
        <w:br w:type="page"/>
      </w:r>
    </w:p>
    <w:p w:rsidR="009643BB" w:rsidRDefault="009643BB" w:rsidP="009643BB">
      <w:bookmarkStart w:id="9" w:name="PO_part2Table2"/>
    </w:p>
    <w:tbl>
      <w:tblPr>
        <w:tblStyle w:val="a"/>
        <w:tblW w:w="0" w:type="auto"/>
        <w:tblLayout w:type="fixed"/>
        <w:tblLook w:val="0000"/>
      </w:tblPr>
      <w:tblGrid>
        <w:gridCol w:w="1133"/>
        <w:gridCol w:w="2818"/>
        <w:gridCol w:w="1520"/>
        <w:gridCol w:w="1545"/>
        <w:gridCol w:w="1545"/>
        <w:gridCol w:w="1318"/>
        <w:gridCol w:w="1320"/>
        <w:gridCol w:w="1395"/>
        <w:gridCol w:w="1580"/>
      </w:tblGrid>
      <w:tr w:rsidR="009643BB" w:rsidTr="00F17735">
        <w:trPr>
          <w:trHeight w:val="435"/>
          <w:tblHeader/>
        </w:trPr>
        <w:tc>
          <w:tcPr>
            <w:tcW w:w="14174" w:type="dxa"/>
            <w:gridSpan w:val="9"/>
            <w:vAlign w:val="center"/>
          </w:tcPr>
          <w:p w:rsidR="009643BB" w:rsidRDefault="009643BB" w:rsidP="00F17735">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收入决算表</w:t>
            </w:r>
          </w:p>
        </w:tc>
      </w:tr>
      <w:tr w:rsidR="009643BB" w:rsidTr="00F17735">
        <w:trPr>
          <w:trHeight w:val="333"/>
          <w:tblHeader/>
        </w:trPr>
        <w:tc>
          <w:tcPr>
            <w:tcW w:w="12594" w:type="dxa"/>
            <w:gridSpan w:val="8"/>
            <w:shd w:val="clear" w:color="auto" w:fill="FFFFFF"/>
            <w:vAlign w:val="center"/>
          </w:tcPr>
          <w:p w:rsidR="009643BB" w:rsidRDefault="009643BB" w:rsidP="00F17735">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580" w:type="dxa"/>
            <w:shd w:val="clear" w:color="auto" w:fill="FFFFFF"/>
            <w:vAlign w:val="center"/>
          </w:tcPr>
          <w:p w:rsidR="009643BB" w:rsidRDefault="009643BB" w:rsidP="00F17735">
            <w:pPr>
              <w:widowControl/>
              <w:jc w:val="right"/>
              <w:rPr>
                <w:rFonts w:ascii="宋体" w:hAnsi="宋体" w:cs="宋体"/>
                <w:kern w:val="0"/>
                <w:sz w:val="20"/>
                <w:szCs w:val="20"/>
              </w:rPr>
            </w:pPr>
            <w:r>
              <w:rPr>
                <w:rFonts w:ascii="宋体" w:hAnsi="宋体" w:cs="宋体" w:hint="eastAsia"/>
                <w:kern w:val="0"/>
                <w:sz w:val="20"/>
                <w:szCs w:val="20"/>
              </w:rPr>
              <w:t>公开02表</w:t>
            </w:r>
          </w:p>
        </w:tc>
      </w:tr>
      <w:tr w:rsidR="009643BB" w:rsidTr="00F17735">
        <w:trPr>
          <w:trHeight w:val="300"/>
          <w:tblHeader/>
        </w:trPr>
        <w:tc>
          <w:tcPr>
            <w:tcW w:w="12594" w:type="dxa"/>
            <w:gridSpan w:val="8"/>
            <w:tcBorders>
              <w:bottom w:val="single" w:sz="4" w:space="0" w:color="auto"/>
            </w:tcBorders>
            <w:shd w:val="clear" w:color="auto" w:fill="FFFFFF"/>
            <w:vAlign w:val="center"/>
          </w:tcPr>
          <w:p w:rsidR="009643BB" w:rsidRDefault="009643BB" w:rsidP="00F17735">
            <w:pPr>
              <w:widowControl/>
              <w:jc w:val="left"/>
              <w:rPr>
                <w:rFonts w:ascii="宋体" w:hAnsi="宋体" w:cs="宋体"/>
                <w:kern w:val="0"/>
                <w:sz w:val="20"/>
                <w:szCs w:val="20"/>
              </w:rPr>
            </w:pPr>
            <w:r>
              <w:rPr>
                <w:rFonts w:ascii="宋体" w:hAnsi="宋体" w:cs="宋体" w:hint="eastAsia"/>
                <w:kern w:val="0"/>
                <w:sz w:val="20"/>
                <w:szCs w:val="20"/>
              </w:rPr>
              <w:t>部门：</w:t>
            </w:r>
            <w:bookmarkStart w:id="10" w:name="PO_part2Table2DivName1"/>
            <w:r>
              <w:rPr>
                <w:rFonts w:ascii="宋体" w:hAnsi="宋体" w:cs="宋体" w:hint="eastAsia"/>
                <w:kern w:val="0"/>
                <w:sz w:val="20"/>
                <w:szCs w:val="20"/>
              </w:rPr>
              <w:t xml:space="preserve"> 广东顺德工业设计研究院</w:t>
            </w:r>
            <w:r>
              <w:rPr>
                <w:rFonts w:ascii="宋体" w:hAnsi="宋体" w:cs="宋体"/>
                <w:kern w:val="0"/>
                <w:sz w:val="20"/>
                <w:szCs w:val="20"/>
              </w:rPr>
              <w:t xml:space="preserve"> </w:t>
            </w:r>
            <w:bookmarkEnd w:id="10"/>
            <w:r>
              <w:rPr>
                <w:rFonts w:ascii="宋体" w:hAnsi="宋体" w:cs="宋体" w:hint="eastAsia"/>
                <w:kern w:val="0"/>
                <w:sz w:val="20"/>
                <w:szCs w:val="20"/>
              </w:rPr>
              <w:t xml:space="preserve"> </w:t>
            </w:r>
            <w:r>
              <w:rPr>
                <w:rFonts w:ascii="宋体" w:hAnsi="宋体" w:cs="宋体"/>
                <w:kern w:val="0"/>
                <w:sz w:val="20"/>
                <w:szCs w:val="20"/>
              </w:rPr>
              <w:t xml:space="preserve">    </w:t>
            </w:r>
          </w:p>
        </w:tc>
        <w:tc>
          <w:tcPr>
            <w:tcW w:w="1580" w:type="dxa"/>
            <w:tcBorders>
              <w:bottom w:val="single" w:sz="4" w:space="0" w:color="auto"/>
            </w:tcBorders>
            <w:shd w:val="clear" w:color="auto" w:fill="FFFFFF"/>
            <w:vAlign w:val="center"/>
          </w:tcPr>
          <w:p w:rsidR="009643BB" w:rsidRDefault="009643BB" w:rsidP="00F17735">
            <w:pPr>
              <w:widowControl/>
              <w:jc w:val="right"/>
              <w:rPr>
                <w:rFonts w:ascii="宋体" w:hAnsi="宋体" w:cs="宋体"/>
                <w:kern w:val="0"/>
                <w:sz w:val="20"/>
                <w:szCs w:val="20"/>
              </w:rPr>
            </w:pPr>
            <w:r>
              <w:rPr>
                <w:rFonts w:ascii="宋体" w:hAnsi="宋体" w:cs="宋体" w:hint="eastAsia"/>
                <w:kern w:val="0"/>
                <w:sz w:val="20"/>
                <w:szCs w:val="20"/>
              </w:rPr>
              <w:t>单位：万元</w:t>
            </w:r>
          </w:p>
        </w:tc>
      </w:tr>
      <w:tr w:rsidR="009643BB" w:rsidTr="00F17735">
        <w:trPr>
          <w:trHeight w:val="450"/>
          <w:tblHeader/>
        </w:trPr>
        <w:tc>
          <w:tcPr>
            <w:tcW w:w="39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项    目</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Cs w:val="21"/>
              </w:rPr>
              <w:t>本年收入合计</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center"/>
              <w:rPr>
                <w:rFonts w:ascii="宋体" w:hAnsi="宋体" w:cs="宋体"/>
                <w:kern w:val="0"/>
                <w:szCs w:val="21"/>
              </w:rPr>
            </w:pPr>
            <w:r>
              <w:rPr>
                <w:rFonts w:ascii="宋体" w:hAnsi="宋体" w:cs="宋体" w:hint="eastAsia"/>
                <w:kern w:val="0"/>
                <w:szCs w:val="21"/>
              </w:rPr>
              <w:t>财政拨款收入</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Cs w:val="21"/>
              </w:rPr>
            </w:pPr>
            <w:r>
              <w:rPr>
                <w:rFonts w:ascii="宋体" w:hAnsi="宋体" w:cs="宋体" w:hint="eastAsia"/>
                <w:kern w:val="0"/>
                <w:szCs w:val="21"/>
              </w:rPr>
              <w:t>上级补助收入</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Cs w:val="21"/>
              </w:rPr>
            </w:pPr>
            <w:r>
              <w:rPr>
                <w:rFonts w:ascii="宋体" w:hAnsi="宋体" w:cs="宋体" w:hint="eastAsia"/>
                <w:kern w:val="0"/>
                <w:szCs w:val="21"/>
              </w:rPr>
              <w:t>事业收入</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Cs w:val="21"/>
              </w:rPr>
            </w:pPr>
            <w:r>
              <w:rPr>
                <w:rFonts w:ascii="宋体" w:hAnsi="宋体" w:cs="宋体" w:hint="eastAsia"/>
                <w:kern w:val="0"/>
                <w:szCs w:val="21"/>
              </w:rPr>
              <w:t>经营收入</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Cs w:val="21"/>
              </w:rPr>
            </w:pPr>
            <w:r>
              <w:rPr>
                <w:rFonts w:ascii="宋体" w:hAnsi="宋体" w:cs="宋体" w:hint="eastAsia"/>
                <w:kern w:val="0"/>
                <w:szCs w:val="21"/>
              </w:rPr>
              <w:t>附属单位上缴收入</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Cs w:val="21"/>
              </w:rPr>
            </w:pPr>
            <w:r>
              <w:rPr>
                <w:rFonts w:ascii="宋体" w:hAnsi="宋体" w:cs="宋体" w:hint="eastAsia"/>
                <w:kern w:val="0"/>
                <w:szCs w:val="21"/>
              </w:rPr>
              <w:t>其他收入</w:t>
            </w:r>
          </w:p>
        </w:tc>
      </w:tr>
      <w:tr w:rsidR="009643BB" w:rsidTr="00F17735">
        <w:trPr>
          <w:trHeight w:val="450"/>
          <w:tblHeader/>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Cs w:val="21"/>
              </w:rPr>
            </w:pPr>
            <w:r>
              <w:rPr>
                <w:rFonts w:ascii="宋体" w:hAnsi="宋体" w:cs="宋体" w:hint="eastAsia"/>
                <w:kern w:val="0"/>
                <w:szCs w:val="21"/>
              </w:rPr>
              <w:t>功能分类</w:t>
            </w:r>
          </w:p>
          <w:p w:rsidR="009643BB" w:rsidRDefault="009643BB" w:rsidP="00F17735">
            <w:pPr>
              <w:widowControl/>
              <w:jc w:val="center"/>
              <w:rPr>
                <w:rFonts w:ascii="宋体" w:hAnsi="宋体" w:cs="宋体"/>
                <w:kern w:val="0"/>
                <w:sz w:val="24"/>
              </w:rPr>
            </w:pPr>
            <w:r>
              <w:rPr>
                <w:rFonts w:ascii="宋体" w:hAnsi="宋体" w:cs="宋体" w:hint="eastAsia"/>
                <w:kern w:val="0"/>
                <w:szCs w:val="21"/>
              </w:rPr>
              <w:t>科目编码</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Cs w:val="21"/>
              </w:rPr>
              <w:t>科目名称</w:t>
            </w:r>
          </w:p>
        </w:tc>
        <w:tc>
          <w:tcPr>
            <w:tcW w:w="1520" w:type="dxa"/>
            <w:vMerge/>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left"/>
              <w:rPr>
                <w:rFonts w:ascii="宋体" w:hAnsi="宋体" w:cs="宋体"/>
                <w:kern w:val="0"/>
                <w:sz w:val="24"/>
              </w:rPr>
            </w:pPr>
          </w:p>
        </w:tc>
        <w:tc>
          <w:tcPr>
            <w:tcW w:w="1545" w:type="dxa"/>
            <w:vMerge/>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center"/>
              <w:rPr>
                <w:rFonts w:ascii="宋体" w:hAnsi="宋体" w:cs="宋体"/>
                <w:kern w:val="0"/>
                <w:szCs w:val="21"/>
              </w:rPr>
            </w:pPr>
          </w:p>
        </w:tc>
        <w:tc>
          <w:tcPr>
            <w:tcW w:w="1545" w:type="dxa"/>
            <w:vMerge/>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center"/>
              <w:rPr>
                <w:rFonts w:ascii="宋体" w:hAnsi="宋体" w:cs="宋体"/>
                <w:kern w:val="0"/>
                <w:szCs w:val="21"/>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center"/>
              <w:rPr>
                <w:rFonts w:ascii="宋体" w:hAnsi="宋体" w:cs="宋体"/>
                <w:kern w:val="0"/>
                <w:szCs w:val="21"/>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center"/>
              <w:rPr>
                <w:rFonts w:ascii="宋体" w:hAnsi="宋体" w:cs="宋体"/>
                <w:kern w:val="0"/>
                <w:szCs w:val="21"/>
              </w:rPr>
            </w:pPr>
          </w:p>
        </w:tc>
        <w:tc>
          <w:tcPr>
            <w:tcW w:w="1395" w:type="dxa"/>
            <w:vMerge/>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center"/>
              <w:rPr>
                <w:rFonts w:ascii="宋体" w:hAnsi="宋体" w:cs="宋体"/>
                <w:kern w:val="0"/>
                <w:szCs w:val="21"/>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center"/>
              <w:rPr>
                <w:rFonts w:ascii="宋体" w:hAnsi="宋体" w:cs="宋体"/>
                <w:kern w:val="0"/>
                <w:szCs w:val="21"/>
              </w:rPr>
            </w:pPr>
          </w:p>
        </w:tc>
      </w:tr>
      <w:tr w:rsidR="009643BB" w:rsidTr="00F17735">
        <w:trPr>
          <w:trHeight w:val="450"/>
          <w:tblHeader/>
        </w:trPr>
        <w:tc>
          <w:tcPr>
            <w:tcW w:w="39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栏次</w:t>
            </w:r>
          </w:p>
        </w:tc>
        <w:tc>
          <w:tcPr>
            <w:tcW w:w="152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1</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2</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3</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4</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5</w:t>
            </w:r>
          </w:p>
        </w:tc>
        <w:tc>
          <w:tcPr>
            <w:tcW w:w="1395"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6</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7</w:t>
            </w:r>
          </w:p>
        </w:tc>
      </w:tr>
      <w:tr w:rsidR="009643BB" w:rsidTr="00F17735">
        <w:trPr>
          <w:trHeight w:val="450"/>
          <w:tblHeader/>
        </w:trPr>
        <w:tc>
          <w:tcPr>
            <w:tcW w:w="39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 xml:space="preserve"> 合计</w:t>
            </w:r>
          </w:p>
        </w:tc>
        <w:tc>
          <w:tcPr>
            <w:tcW w:w="152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3,325.75</w:t>
            </w:r>
          </w:p>
        </w:tc>
        <w:tc>
          <w:tcPr>
            <w:tcW w:w="154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1,958.93</w:t>
            </w:r>
          </w:p>
        </w:tc>
        <w:tc>
          <w:tcPr>
            <w:tcW w:w="154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339.98</w:t>
            </w:r>
          </w:p>
        </w:tc>
        <w:tc>
          <w:tcPr>
            <w:tcW w:w="132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1,003.83</w:t>
            </w:r>
          </w:p>
        </w:tc>
        <w:tc>
          <w:tcPr>
            <w:tcW w:w="139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23.01</w:t>
            </w:r>
          </w:p>
        </w:tc>
      </w:tr>
      <w:tr w:rsidR="009643BB" w:rsidTr="00F17735">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eastAsia="仿宋_GB2312" w:hAnsi="宋体" w:cs="宋体"/>
                <w:color w:val="000000"/>
                <w:kern w:val="0"/>
                <w:sz w:val="24"/>
                <w:lang/>
              </w:rPr>
              <w:t>205</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hAnsi="宋体" w:cs="宋体" w:hint="eastAsia"/>
                <w:color w:val="000000"/>
                <w:kern w:val="0"/>
                <w:sz w:val="24"/>
                <w:lang/>
              </w:rPr>
              <w:t>教育支出</w:t>
            </w:r>
          </w:p>
        </w:tc>
        <w:tc>
          <w:tcPr>
            <w:tcW w:w="152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2,775.81</w:t>
            </w:r>
          </w:p>
        </w:tc>
        <w:tc>
          <w:tcPr>
            <w:tcW w:w="154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1,408.99</w:t>
            </w:r>
          </w:p>
        </w:tc>
        <w:tc>
          <w:tcPr>
            <w:tcW w:w="154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339.98</w:t>
            </w:r>
          </w:p>
        </w:tc>
        <w:tc>
          <w:tcPr>
            <w:tcW w:w="132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1,003.83</w:t>
            </w:r>
          </w:p>
        </w:tc>
        <w:tc>
          <w:tcPr>
            <w:tcW w:w="139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23.01</w:t>
            </w:r>
          </w:p>
        </w:tc>
      </w:tr>
      <w:tr w:rsidR="009643BB" w:rsidTr="00F17735">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hAnsi="宋体" w:cs="宋体"/>
                <w:color w:val="000000"/>
                <w:kern w:val="0"/>
                <w:sz w:val="24"/>
                <w:lang/>
              </w:rPr>
              <w:t>20501</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ind w:firstLineChars="50" w:firstLine="120"/>
              <w:jc w:val="left"/>
              <w:textAlignment w:val="center"/>
              <w:rPr>
                <w:rFonts w:ascii="仿宋_GB2312" w:eastAsia="仿宋_GB2312" w:hAnsi="宋体" w:cs="宋体"/>
                <w:kern w:val="0"/>
                <w:sz w:val="24"/>
              </w:rPr>
            </w:pPr>
            <w:r>
              <w:rPr>
                <w:rFonts w:ascii="宋体" w:hAnsi="宋体" w:cs="宋体"/>
                <w:color w:val="000000"/>
                <w:kern w:val="0"/>
                <w:sz w:val="24"/>
                <w:lang/>
              </w:rPr>
              <w:t xml:space="preserve"> 教育管理事务</w:t>
            </w:r>
          </w:p>
        </w:tc>
        <w:tc>
          <w:tcPr>
            <w:tcW w:w="152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309.00</w:t>
            </w:r>
          </w:p>
        </w:tc>
        <w:tc>
          <w:tcPr>
            <w:tcW w:w="154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309.00</w:t>
            </w:r>
          </w:p>
        </w:tc>
        <w:tc>
          <w:tcPr>
            <w:tcW w:w="154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r>
      <w:tr w:rsidR="009643BB" w:rsidTr="00F17735">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hAnsi="宋体" w:cs="宋体"/>
                <w:color w:val="000000"/>
                <w:kern w:val="0"/>
                <w:sz w:val="24"/>
                <w:lang/>
              </w:rPr>
              <w:t>2050199</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ind w:firstLineChars="100" w:firstLine="240"/>
              <w:jc w:val="left"/>
              <w:textAlignment w:val="center"/>
              <w:rPr>
                <w:rFonts w:ascii="仿宋_GB2312" w:eastAsia="仿宋_GB2312" w:hAnsi="宋体" w:cs="宋体"/>
                <w:kern w:val="0"/>
                <w:sz w:val="24"/>
              </w:rPr>
            </w:pPr>
            <w:r>
              <w:rPr>
                <w:rFonts w:ascii="宋体" w:hAnsi="宋体" w:cs="宋体"/>
                <w:color w:val="000000"/>
                <w:kern w:val="0"/>
                <w:sz w:val="24"/>
                <w:lang/>
              </w:rPr>
              <w:t xml:space="preserve">  其他教育管理事务支出</w:t>
            </w:r>
          </w:p>
        </w:tc>
        <w:tc>
          <w:tcPr>
            <w:tcW w:w="152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309.00</w:t>
            </w:r>
          </w:p>
        </w:tc>
        <w:tc>
          <w:tcPr>
            <w:tcW w:w="154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309.00</w:t>
            </w:r>
          </w:p>
        </w:tc>
        <w:tc>
          <w:tcPr>
            <w:tcW w:w="154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r>
      <w:tr w:rsidR="009643BB" w:rsidTr="00F17735">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hAnsi="宋体" w:cs="宋体"/>
                <w:color w:val="000000"/>
                <w:kern w:val="0"/>
                <w:sz w:val="24"/>
                <w:lang/>
              </w:rPr>
              <w:t>20502</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ind w:firstLineChars="50" w:firstLine="120"/>
              <w:jc w:val="left"/>
              <w:textAlignment w:val="center"/>
              <w:rPr>
                <w:rFonts w:ascii="仿宋_GB2312" w:eastAsia="仿宋_GB2312" w:hAnsi="宋体" w:cs="宋体"/>
                <w:kern w:val="0"/>
                <w:sz w:val="24"/>
              </w:rPr>
            </w:pPr>
            <w:r>
              <w:rPr>
                <w:rFonts w:ascii="宋体" w:hAnsi="宋体" w:cs="宋体"/>
                <w:color w:val="000000"/>
                <w:kern w:val="0"/>
                <w:sz w:val="24"/>
                <w:lang/>
              </w:rPr>
              <w:t xml:space="preserve"> 普通教育</w:t>
            </w:r>
          </w:p>
        </w:tc>
        <w:tc>
          <w:tcPr>
            <w:tcW w:w="152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2,466.81</w:t>
            </w:r>
          </w:p>
        </w:tc>
        <w:tc>
          <w:tcPr>
            <w:tcW w:w="154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1,099.99</w:t>
            </w:r>
          </w:p>
        </w:tc>
        <w:tc>
          <w:tcPr>
            <w:tcW w:w="154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339.98</w:t>
            </w:r>
          </w:p>
        </w:tc>
        <w:tc>
          <w:tcPr>
            <w:tcW w:w="132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1,003.83</w:t>
            </w:r>
          </w:p>
        </w:tc>
        <w:tc>
          <w:tcPr>
            <w:tcW w:w="139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23.01</w:t>
            </w:r>
          </w:p>
        </w:tc>
      </w:tr>
      <w:tr w:rsidR="009643BB" w:rsidTr="00F17735">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hAnsi="宋体" w:cs="宋体"/>
                <w:color w:val="000000"/>
                <w:kern w:val="0"/>
                <w:sz w:val="24"/>
                <w:lang/>
              </w:rPr>
              <w:t>2050205</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ind w:firstLineChars="100" w:firstLine="240"/>
              <w:jc w:val="left"/>
              <w:textAlignment w:val="center"/>
              <w:rPr>
                <w:rFonts w:ascii="仿宋_GB2312" w:eastAsia="仿宋_GB2312" w:hAnsi="宋体" w:cs="宋体"/>
                <w:kern w:val="0"/>
                <w:sz w:val="24"/>
              </w:rPr>
            </w:pPr>
            <w:r>
              <w:rPr>
                <w:rFonts w:ascii="宋体" w:hAnsi="宋体" w:cs="宋体"/>
                <w:color w:val="000000"/>
                <w:kern w:val="0"/>
                <w:sz w:val="24"/>
                <w:lang/>
              </w:rPr>
              <w:t xml:space="preserve">  高等教育</w:t>
            </w:r>
          </w:p>
        </w:tc>
        <w:tc>
          <w:tcPr>
            <w:tcW w:w="152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2,466.81</w:t>
            </w:r>
          </w:p>
        </w:tc>
        <w:tc>
          <w:tcPr>
            <w:tcW w:w="154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1,099.99</w:t>
            </w:r>
          </w:p>
        </w:tc>
        <w:tc>
          <w:tcPr>
            <w:tcW w:w="154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339.98</w:t>
            </w:r>
          </w:p>
        </w:tc>
        <w:tc>
          <w:tcPr>
            <w:tcW w:w="132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1,003.83</w:t>
            </w:r>
          </w:p>
        </w:tc>
        <w:tc>
          <w:tcPr>
            <w:tcW w:w="139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23.01</w:t>
            </w:r>
          </w:p>
        </w:tc>
      </w:tr>
      <w:tr w:rsidR="009643BB" w:rsidTr="00F17735">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hAnsi="宋体" w:cs="宋体"/>
                <w:color w:val="000000"/>
                <w:kern w:val="0"/>
                <w:sz w:val="24"/>
                <w:lang/>
              </w:rPr>
              <w:t>206</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lang/>
              </w:rPr>
              <w:t>科学技术支出</w:t>
            </w:r>
          </w:p>
        </w:tc>
        <w:tc>
          <w:tcPr>
            <w:tcW w:w="152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549.94</w:t>
            </w:r>
          </w:p>
        </w:tc>
        <w:tc>
          <w:tcPr>
            <w:tcW w:w="154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549.94</w:t>
            </w:r>
          </w:p>
        </w:tc>
        <w:tc>
          <w:tcPr>
            <w:tcW w:w="154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r>
      <w:tr w:rsidR="009643BB" w:rsidTr="00F17735">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hAnsi="宋体" w:cs="宋体"/>
                <w:color w:val="000000"/>
                <w:kern w:val="0"/>
                <w:sz w:val="24"/>
                <w:lang/>
              </w:rPr>
              <w:t>20699</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ind w:firstLineChars="100" w:firstLine="240"/>
              <w:jc w:val="left"/>
              <w:textAlignment w:val="center"/>
              <w:rPr>
                <w:rFonts w:ascii="仿宋_GB2312" w:eastAsia="仿宋_GB2312" w:hAnsi="宋体" w:cs="宋体"/>
                <w:kern w:val="0"/>
                <w:sz w:val="24"/>
              </w:rPr>
            </w:pPr>
            <w:r>
              <w:rPr>
                <w:rFonts w:ascii="宋体" w:hAnsi="宋体" w:cs="宋体"/>
                <w:color w:val="000000"/>
                <w:kern w:val="0"/>
                <w:sz w:val="24"/>
                <w:lang/>
              </w:rPr>
              <w:t xml:space="preserve"> 其他科学技术支出</w:t>
            </w:r>
          </w:p>
        </w:tc>
        <w:tc>
          <w:tcPr>
            <w:tcW w:w="152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549.94</w:t>
            </w:r>
          </w:p>
        </w:tc>
        <w:tc>
          <w:tcPr>
            <w:tcW w:w="154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549.94</w:t>
            </w:r>
          </w:p>
        </w:tc>
        <w:tc>
          <w:tcPr>
            <w:tcW w:w="154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r>
      <w:tr w:rsidR="009643BB" w:rsidTr="00F17735">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hAnsi="宋体" w:cs="宋体"/>
                <w:color w:val="000000"/>
                <w:kern w:val="0"/>
                <w:sz w:val="24"/>
                <w:lang/>
              </w:rPr>
              <w:t>2069999</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ind w:firstLineChars="50" w:firstLine="120"/>
              <w:jc w:val="left"/>
              <w:textAlignment w:val="center"/>
              <w:rPr>
                <w:rFonts w:ascii="仿宋_GB2312" w:eastAsia="仿宋_GB2312" w:hAnsi="宋体" w:cs="宋体"/>
                <w:kern w:val="0"/>
                <w:sz w:val="24"/>
              </w:rPr>
            </w:pPr>
            <w:r>
              <w:rPr>
                <w:rFonts w:ascii="宋体" w:hAnsi="宋体" w:cs="宋体"/>
                <w:color w:val="000000"/>
                <w:kern w:val="0"/>
                <w:sz w:val="24"/>
                <w:lang/>
              </w:rPr>
              <w:t xml:space="preserve">  其他科学技术支出</w:t>
            </w:r>
          </w:p>
        </w:tc>
        <w:tc>
          <w:tcPr>
            <w:tcW w:w="152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549.94</w:t>
            </w:r>
          </w:p>
        </w:tc>
        <w:tc>
          <w:tcPr>
            <w:tcW w:w="154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549.94</w:t>
            </w:r>
          </w:p>
        </w:tc>
        <w:tc>
          <w:tcPr>
            <w:tcW w:w="154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r>
    </w:tbl>
    <w:p w:rsidR="009643BB" w:rsidRDefault="009643BB" w:rsidP="009643BB">
      <w:pPr>
        <w:spacing w:line="360" w:lineRule="auto"/>
        <w:ind w:firstLineChars="187" w:firstLine="524"/>
        <w:rPr>
          <w:rFonts w:ascii="仿宋_GB2312" w:eastAsia="仿宋_GB2312"/>
          <w:sz w:val="28"/>
          <w:szCs w:val="28"/>
        </w:rPr>
      </w:pPr>
      <w:r>
        <w:rPr>
          <w:rFonts w:ascii="仿宋_GB2312" w:eastAsia="仿宋_GB2312" w:hint="eastAsia"/>
          <w:sz w:val="28"/>
          <w:szCs w:val="28"/>
        </w:rPr>
        <w:t>注：本表反映部门本年度取得的各项收入情况。</w:t>
      </w:r>
      <w:bookmarkEnd w:id="9"/>
      <w:r>
        <w:rPr>
          <w:rFonts w:ascii="仿宋_GB2312" w:eastAsia="仿宋_GB2312"/>
          <w:sz w:val="28"/>
          <w:szCs w:val="28"/>
        </w:rPr>
        <w:br w:type="page"/>
      </w:r>
    </w:p>
    <w:p w:rsidR="009643BB" w:rsidRDefault="009643BB" w:rsidP="009643BB">
      <w:bookmarkStart w:id="11" w:name="PO_part2Table3"/>
    </w:p>
    <w:tbl>
      <w:tblPr>
        <w:tblStyle w:val="a"/>
        <w:tblW w:w="0" w:type="auto"/>
        <w:tblLayout w:type="fixed"/>
        <w:tblLook w:val="0000"/>
      </w:tblPr>
      <w:tblGrid>
        <w:gridCol w:w="1438"/>
        <w:gridCol w:w="3403"/>
        <w:gridCol w:w="1532"/>
        <w:gridCol w:w="1477"/>
        <w:gridCol w:w="1630"/>
        <w:gridCol w:w="1532"/>
        <w:gridCol w:w="1410"/>
        <w:gridCol w:w="1752"/>
      </w:tblGrid>
      <w:tr w:rsidR="009643BB" w:rsidTr="00F17735">
        <w:trPr>
          <w:trHeight w:val="315"/>
          <w:tblHeader/>
        </w:trPr>
        <w:tc>
          <w:tcPr>
            <w:tcW w:w="14174" w:type="dxa"/>
            <w:gridSpan w:val="8"/>
            <w:shd w:val="clear" w:color="auto" w:fill="FFFFFF"/>
            <w:vAlign w:val="center"/>
          </w:tcPr>
          <w:p w:rsidR="009643BB" w:rsidRDefault="009643BB" w:rsidP="00F17735">
            <w:pPr>
              <w:widowControl/>
              <w:jc w:val="center"/>
              <w:rPr>
                <w:rFonts w:ascii="宋体" w:hAnsi="宋体" w:cs="宋体"/>
                <w:kern w:val="0"/>
                <w:sz w:val="24"/>
              </w:rPr>
            </w:pPr>
            <w:r>
              <w:rPr>
                <w:rFonts w:ascii="华文中宋" w:eastAsia="华文中宋" w:hAnsi="华文中宋" w:cs="宋体" w:hint="eastAsia"/>
                <w:kern w:val="0"/>
                <w:sz w:val="32"/>
                <w:szCs w:val="32"/>
              </w:rPr>
              <w:t>支出决算表</w:t>
            </w:r>
          </w:p>
        </w:tc>
      </w:tr>
      <w:tr w:rsidR="009643BB" w:rsidTr="00F17735">
        <w:trPr>
          <w:trHeight w:val="315"/>
          <w:tblHeader/>
        </w:trPr>
        <w:tc>
          <w:tcPr>
            <w:tcW w:w="14174" w:type="dxa"/>
            <w:gridSpan w:val="8"/>
            <w:shd w:val="clear" w:color="auto" w:fill="FFFFFF"/>
            <w:vAlign w:val="center"/>
          </w:tcPr>
          <w:p w:rsidR="009643BB" w:rsidRDefault="009643BB" w:rsidP="00F17735">
            <w:pPr>
              <w:widowControl/>
              <w:jc w:val="right"/>
              <w:rPr>
                <w:rFonts w:ascii="宋体" w:hAnsi="宋体" w:cs="宋体"/>
                <w:kern w:val="0"/>
                <w:sz w:val="20"/>
                <w:szCs w:val="20"/>
              </w:rPr>
            </w:pPr>
            <w:r>
              <w:rPr>
                <w:rFonts w:ascii="宋体" w:hAnsi="宋体" w:cs="宋体" w:hint="eastAsia"/>
                <w:kern w:val="0"/>
                <w:sz w:val="20"/>
                <w:szCs w:val="20"/>
              </w:rPr>
              <w:t>公开03表</w:t>
            </w:r>
          </w:p>
        </w:tc>
      </w:tr>
      <w:tr w:rsidR="009643BB" w:rsidTr="00F17735">
        <w:trPr>
          <w:trHeight w:val="121"/>
          <w:tblHeader/>
        </w:trPr>
        <w:tc>
          <w:tcPr>
            <w:tcW w:w="12422" w:type="dxa"/>
            <w:gridSpan w:val="7"/>
            <w:tcBorders>
              <w:bottom w:val="single" w:sz="4" w:space="0" w:color="auto"/>
            </w:tcBorders>
            <w:shd w:val="clear" w:color="auto" w:fill="FFFFFF"/>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0"/>
                <w:szCs w:val="20"/>
              </w:rPr>
              <w:t>部门：</w:t>
            </w:r>
            <w:bookmarkStart w:id="12" w:name="PO_part2Table3DivName1"/>
            <w:r>
              <w:rPr>
                <w:rFonts w:ascii="宋体" w:hAnsi="宋体" w:cs="宋体" w:hint="eastAsia"/>
                <w:kern w:val="0"/>
                <w:sz w:val="20"/>
                <w:szCs w:val="20"/>
              </w:rPr>
              <w:t xml:space="preserve"> 广东顺德工业设计研究院</w:t>
            </w:r>
            <w:r>
              <w:rPr>
                <w:rFonts w:ascii="宋体" w:hAnsi="宋体" w:cs="宋体"/>
                <w:kern w:val="0"/>
                <w:sz w:val="20"/>
                <w:szCs w:val="20"/>
              </w:rPr>
              <w:t xml:space="preserve"> </w:t>
            </w:r>
            <w:bookmarkEnd w:id="12"/>
          </w:p>
        </w:tc>
        <w:tc>
          <w:tcPr>
            <w:tcW w:w="1752" w:type="dxa"/>
            <w:tcBorders>
              <w:bottom w:val="single" w:sz="4" w:space="0" w:color="auto"/>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0"/>
                <w:szCs w:val="20"/>
              </w:rPr>
              <w:t>单位：万元</w:t>
            </w:r>
          </w:p>
        </w:tc>
      </w:tr>
      <w:tr w:rsidR="009643BB" w:rsidTr="00F17735">
        <w:trPr>
          <w:trHeight w:val="448"/>
          <w:tblHeader/>
        </w:trPr>
        <w:tc>
          <w:tcPr>
            <w:tcW w:w="4841" w:type="dxa"/>
            <w:gridSpan w:val="2"/>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项    目</w:t>
            </w:r>
          </w:p>
        </w:tc>
        <w:tc>
          <w:tcPr>
            <w:tcW w:w="1532" w:type="dxa"/>
            <w:vMerge w:val="restart"/>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本年支出合计</w:t>
            </w:r>
          </w:p>
        </w:tc>
        <w:tc>
          <w:tcPr>
            <w:tcW w:w="1477" w:type="dxa"/>
            <w:vMerge w:val="restart"/>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基本支出</w:t>
            </w:r>
          </w:p>
        </w:tc>
        <w:tc>
          <w:tcPr>
            <w:tcW w:w="1630" w:type="dxa"/>
            <w:vMerge w:val="restart"/>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项目支出</w:t>
            </w:r>
          </w:p>
        </w:tc>
        <w:tc>
          <w:tcPr>
            <w:tcW w:w="1532" w:type="dxa"/>
            <w:vMerge w:val="restart"/>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上缴上级支出</w:t>
            </w: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经营支出</w:t>
            </w:r>
          </w:p>
        </w:tc>
        <w:tc>
          <w:tcPr>
            <w:tcW w:w="1752" w:type="dxa"/>
            <w:vMerge w:val="restart"/>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对附属单位补助支出</w:t>
            </w:r>
          </w:p>
        </w:tc>
      </w:tr>
      <w:tr w:rsidR="009643BB" w:rsidTr="00F17735">
        <w:trPr>
          <w:trHeight w:val="448"/>
          <w:tblHeader/>
        </w:trPr>
        <w:tc>
          <w:tcPr>
            <w:tcW w:w="1438"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功能分类</w:t>
            </w:r>
          </w:p>
          <w:p w:rsidR="009643BB" w:rsidRDefault="009643BB" w:rsidP="00F17735">
            <w:pPr>
              <w:widowControl/>
              <w:jc w:val="center"/>
              <w:rPr>
                <w:rFonts w:ascii="宋体" w:hAnsi="宋体" w:cs="宋体"/>
                <w:kern w:val="0"/>
                <w:sz w:val="24"/>
              </w:rPr>
            </w:pPr>
            <w:r>
              <w:rPr>
                <w:rFonts w:ascii="宋体" w:hAnsi="宋体" w:cs="宋体" w:hint="eastAsia"/>
                <w:kern w:val="0"/>
                <w:sz w:val="24"/>
              </w:rPr>
              <w:t>科目编码</w:t>
            </w:r>
          </w:p>
        </w:tc>
        <w:tc>
          <w:tcPr>
            <w:tcW w:w="340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科目名称</w:t>
            </w:r>
          </w:p>
        </w:tc>
        <w:tc>
          <w:tcPr>
            <w:tcW w:w="1532" w:type="dxa"/>
            <w:vMerge/>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left"/>
              <w:rPr>
                <w:rFonts w:ascii="宋体" w:hAnsi="宋体" w:cs="宋体"/>
                <w:kern w:val="0"/>
                <w:sz w:val="24"/>
              </w:rPr>
            </w:pPr>
          </w:p>
        </w:tc>
        <w:tc>
          <w:tcPr>
            <w:tcW w:w="1477" w:type="dxa"/>
            <w:vMerge/>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left"/>
              <w:rPr>
                <w:rFonts w:ascii="宋体" w:hAnsi="宋体" w:cs="宋体"/>
                <w:kern w:val="0"/>
                <w:sz w:val="24"/>
              </w:rPr>
            </w:pPr>
          </w:p>
        </w:tc>
        <w:tc>
          <w:tcPr>
            <w:tcW w:w="1630" w:type="dxa"/>
            <w:vMerge/>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left"/>
              <w:rPr>
                <w:rFonts w:ascii="宋体" w:hAnsi="宋体" w:cs="宋体"/>
                <w:kern w:val="0"/>
                <w:sz w:val="24"/>
              </w:rPr>
            </w:pPr>
          </w:p>
        </w:tc>
        <w:tc>
          <w:tcPr>
            <w:tcW w:w="1532" w:type="dxa"/>
            <w:vMerge/>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left"/>
              <w:rPr>
                <w:rFonts w:ascii="宋体" w:hAnsi="宋体" w:cs="宋体"/>
                <w:kern w:val="0"/>
                <w:sz w:val="24"/>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left"/>
              <w:rPr>
                <w:rFonts w:ascii="宋体" w:hAnsi="宋体" w:cs="宋体"/>
                <w:kern w:val="0"/>
                <w:sz w:val="24"/>
              </w:rPr>
            </w:pPr>
          </w:p>
        </w:tc>
        <w:tc>
          <w:tcPr>
            <w:tcW w:w="1752" w:type="dxa"/>
            <w:vMerge/>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left"/>
              <w:rPr>
                <w:rFonts w:ascii="宋体" w:hAnsi="宋体" w:cs="宋体"/>
                <w:kern w:val="0"/>
                <w:sz w:val="24"/>
              </w:rPr>
            </w:pPr>
          </w:p>
        </w:tc>
      </w:tr>
      <w:tr w:rsidR="009643BB" w:rsidTr="00F17735">
        <w:trPr>
          <w:trHeight w:val="448"/>
          <w:tblHeader/>
        </w:trPr>
        <w:tc>
          <w:tcPr>
            <w:tcW w:w="4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栏次</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1</w:t>
            </w:r>
          </w:p>
        </w:tc>
        <w:tc>
          <w:tcPr>
            <w:tcW w:w="1477"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2</w:t>
            </w:r>
          </w:p>
        </w:tc>
        <w:tc>
          <w:tcPr>
            <w:tcW w:w="163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3</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4</w:t>
            </w:r>
          </w:p>
        </w:tc>
        <w:tc>
          <w:tcPr>
            <w:tcW w:w="141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5</w:t>
            </w:r>
          </w:p>
        </w:tc>
        <w:tc>
          <w:tcPr>
            <w:tcW w:w="175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6</w:t>
            </w:r>
          </w:p>
        </w:tc>
      </w:tr>
      <w:tr w:rsidR="009643BB" w:rsidTr="00F17735">
        <w:trPr>
          <w:trHeight w:val="450"/>
          <w:tblHeader/>
        </w:trPr>
        <w:tc>
          <w:tcPr>
            <w:tcW w:w="4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 xml:space="preserve"> 合计</w:t>
            </w:r>
          </w:p>
        </w:tc>
        <w:tc>
          <w:tcPr>
            <w:tcW w:w="1532"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2,671.02</w:t>
            </w:r>
          </w:p>
        </w:tc>
        <w:tc>
          <w:tcPr>
            <w:tcW w:w="1477"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359.65</w:t>
            </w:r>
          </w:p>
        </w:tc>
        <w:tc>
          <w:tcPr>
            <w:tcW w:w="163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1,783.79</w:t>
            </w:r>
          </w:p>
        </w:tc>
        <w:tc>
          <w:tcPr>
            <w:tcW w:w="1532"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527.58</w:t>
            </w:r>
          </w:p>
        </w:tc>
        <w:tc>
          <w:tcPr>
            <w:tcW w:w="1752"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r>
      <w:tr w:rsidR="009643BB" w:rsidTr="00F17735">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eastAsia="仿宋_GB2312" w:hAnsi="宋体" w:cs="宋体"/>
                <w:color w:val="000000"/>
                <w:kern w:val="0"/>
                <w:sz w:val="24"/>
                <w:lang/>
              </w:rPr>
              <w:t>205</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hAnsi="宋体" w:cs="宋体" w:hint="eastAsia"/>
                <w:color w:val="000000"/>
                <w:kern w:val="0"/>
                <w:sz w:val="24"/>
                <w:lang/>
              </w:rPr>
              <w:t>教育支出</w:t>
            </w:r>
          </w:p>
        </w:tc>
        <w:tc>
          <w:tcPr>
            <w:tcW w:w="1532"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1,987.22</w:t>
            </w:r>
          </w:p>
        </w:tc>
        <w:tc>
          <w:tcPr>
            <w:tcW w:w="1477"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359.65</w:t>
            </w:r>
          </w:p>
        </w:tc>
        <w:tc>
          <w:tcPr>
            <w:tcW w:w="163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1,099.99</w:t>
            </w:r>
          </w:p>
        </w:tc>
        <w:tc>
          <w:tcPr>
            <w:tcW w:w="1532"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527.58</w:t>
            </w:r>
          </w:p>
        </w:tc>
        <w:tc>
          <w:tcPr>
            <w:tcW w:w="1752"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r>
      <w:tr w:rsidR="009643BB" w:rsidTr="00F17735">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hAnsi="宋体" w:cs="宋体"/>
                <w:color w:val="000000"/>
                <w:kern w:val="0"/>
                <w:sz w:val="24"/>
                <w:lang/>
              </w:rPr>
              <w:t>20502</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ind w:firstLineChars="50" w:firstLine="120"/>
              <w:jc w:val="left"/>
              <w:textAlignment w:val="center"/>
              <w:rPr>
                <w:rFonts w:ascii="仿宋_GB2312" w:eastAsia="仿宋_GB2312" w:hAnsi="宋体" w:cs="宋体"/>
                <w:kern w:val="0"/>
                <w:sz w:val="24"/>
              </w:rPr>
            </w:pPr>
            <w:r>
              <w:rPr>
                <w:rFonts w:ascii="宋体" w:hAnsi="宋体" w:cs="宋体"/>
                <w:color w:val="000000"/>
                <w:kern w:val="0"/>
                <w:sz w:val="24"/>
                <w:lang/>
              </w:rPr>
              <w:t xml:space="preserve"> 普通教育</w:t>
            </w:r>
          </w:p>
        </w:tc>
        <w:tc>
          <w:tcPr>
            <w:tcW w:w="1532"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1,987.22</w:t>
            </w:r>
          </w:p>
        </w:tc>
        <w:tc>
          <w:tcPr>
            <w:tcW w:w="1477"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359.65</w:t>
            </w:r>
          </w:p>
        </w:tc>
        <w:tc>
          <w:tcPr>
            <w:tcW w:w="163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1,099.99</w:t>
            </w:r>
          </w:p>
        </w:tc>
        <w:tc>
          <w:tcPr>
            <w:tcW w:w="1532"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527.58</w:t>
            </w:r>
          </w:p>
        </w:tc>
        <w:tc>
          <w:tcPr>
            <w:tcW w:w="1752"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r>
      <w:tr w:rsidR="009643BB" w:rsidTr="00F17735">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hAnsi="宋体" w:cs="宋体"/>
                <w:color w:val="000000"/>
                <w:kern w:val="0"/>
                <w:sz w:val="24"/>
                <w:lang/>
              </w:rPr>
              <w:t>2050205</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ind w:firstLineChars="100" w:firstLine="240"/>
              <w:jc w:val="left"/>
              <w:textAlignment w:val="center"/>
              <w:rPr>
                <w:rFonts w:ascii="仿宋_GB2312" w:eastAsia="仿宋_GB2312" w:hAnsi="宋体" w:cs="宋体"/>
                <w:kern w:val="0"/>
                <w:sz w:val="24"/>
              </w:rPr>
            </w:pPr>
            <w:r>
              <w:rPr>
                <w:rFonts w:ascii="宋体" w:hAnsi="宋体" w:cs="宋体"/>
                <w:color w:val="000000"/>
                <w:kern w:val="0"/>
                <w:sz w:val="24"/>
                <w:lang/>
              </w:rPr>
              <w:t xml:space="preserve">  高等教育</w:t>
            </w:r>
          </w:p>
        </w:tc>
        <w:tc>
          <w:tcPr>
            <w:tcW w:w="1532"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1,987.22</w:t>
            </w:r>
          </w:p>
        </w:tc>
        <w:tc>
          <w:tcPr>
            <w:tcW w:w="1477"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359.65</w:t>
            </w:r>
          </w:p>
        </w:tc>
        <w:tc>
          <w:tcPr>
            <w:tcW w:w="163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1,099.99</w:t>
            </w:r>
          </w:p>
        </w:tc>
        <w:tc>
          <w:tcPr>
            <w:tcW w:w="1532"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527.58</w:t>
            </w:r>
          </w:p>
        </w:tc>
        <w:tc>
          <w:tcPr>
            <w:tcW w:w="1752"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r>
      <w:tr w:rsidR="009643BB" w:rsidTr="00F17735">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hAnsi="宋体" w:cs="宋体"/>
                <w:color w:val="000000"/>
                <w:kern w:val="0"/>
                <w:sz w:val="24"/>
                <w:lang/>
              </w:rPr>
              <w:t>206</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lang/>
              </w:rPr>
              <w:t>科学技术支出</w:t>
            </w:r>
          </w:p>
        </w:tc>
        <w:tc>
          <w:tcPr>
            <w:tcW w:w="1532"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683.80</w:t>
            </w:r>
          </w:p>
        </w:tc>
        <w:tc>
          <w:tcPr>
            <w:tcW w:w="1477"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63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683.80</w:t>
            </w:r>
          </w:p>
        </w:tc>
        <w:tc>
          <w:tcPr>
            <w:tcW w:w="1532"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r>
      <w:tr w:rsidR="009643BB" w:rsidTr="00F17735">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hAnsi="宋体" w:cs="宋体"/>
                <w:color w:val="000000"/>
                <w:kern w:val="0"/>
                <w:sz w:val="24"/>
                <w:lang/>
              </w:rPr>
              <w:t>20699</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ind w:firstLineChars="100" w:firstLine="240"/>
              <w:jc w:val="left"/>
              <w:textAlignment w:val="center"/>
              <w:rPr>
                <w:rFonts w:ascii="仿宋_GB2312" w:eastAsia="仿宋_GB2312" w:hAnsi="宋体" w:cs="宋体"/>
                <w:kern w:val="0"/>
                <w:sz w:val="24"/>
              </w:rPr>
            </w:pPr>
            <w:r>
              <w:rPr>
                <w:rFonts w:ascii="宋体" w:hAnsi="宋体" w:cs="宋体"/>
                <w:color w:val="000000"/>
                <w:kern w:val="0"/>
                <w:sz w:val="24"/>
                <w:lang/>
              </w:rPr>
              <w:t xml:space="preserve"> 其他科学技术支出</w:t>
            </w:r>
          </w:p>
        </w:tc>
        <w:tc>
          <w:tcPr>
            <w:tcW w:w="1532"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683.80</w:t>
            </w:r>
          </w:p>
        </w:tc>
        <w:tc>
          <w:tcPr>
            <w:tcW w:w="1477"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63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683.80</w:t>
            </w:r>
          </w:p>
        </w:tc>
        <w:tc>
          <w:tcPr>
            <w:tcW w:w="1532"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r>
      <w:tr w:rsidR="009643BB" w:rsidTr="00F17735">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hAnsi="宋体" w:cs="宋体"/>
                <w:color w:val="000000"/>
                <w:kern w:val="0"/>
                <w:sz w:val="24"/>
                <w:lang/>
              </w:rPr>
              <w:t>2069999</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ind w:firstLineChars="50" w:firstLine="120"/>
              <w:jc w:val="left"/>
              <w:textAlignment w:val="center"/>
              <w:rPr>
                <w:rFonts w:ascii="仿宋_GB2312" w:eastAsia="仿宋_GB2312" w:hAnsi="宋体" w:cs="宋体"/>
                <w:kern w:val="0"/>
                <w:sz w:val="24"/>
              </w:rPr>
            </w:pPr>
            <w:r>
              <w:rPr>
                <w:rFonts w:ascii="宋体" w:hAnsi="宋体" w:cs="宋体"/>
                <w:color w:val="000000"/>
                <w:kern w:val="0"/>
                <w:sz w:val="24"/>
                <w:lang/>
              </w:rPr>
              <w:t xml:space="preserve">  其他科学技术支出</w:t>
            </w:r>
          </w:p>
        </w:tc>
        <w:tc>
          <w:tcPr>
            <w:tcW w:w="1532"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683.80</w:t>
            </w:r>
          </w:p>
        </w:tc>
        <w:tc>
          <w:tcPr>
            <w:tcW w:w="1477"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63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683.80</w:t>
            </w:r>
          </w:p>
        </w:tc>
        <w:tc>
          <w:tcPr>
            <w:tcW w:w="1532"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r>
    </w:tbl>
    <w:p w:rsidR="009643BB" w:rsidRDefault="009643BB" w:rsidP="009643BB">
      <w:pPr>
        <w:spacing w:line="288" w:lineRule="auto"/>
        <w:ind w:firstLine="420"/>
        <w:rPr>
          <w:rFonts w:ascii="仿宋_GB2312" w:eastAsia="仿宋_GB2312"/>
          <w:sz w:val="28"/>
          <w:szCs w:val="28"/>
        </w:rPr>
      </w:pPr>
      <w:r>
        <w:rPr>
          <w:rFonts w:ascii="仿宋_GB2312" w:eastAsia="仿宋_GB2312" w:hint="eastAsia"/>
          <w:sz w:val="28"/>
          <w:szCs w:val="28"/>
        </w:rPr>
        <w:t xml:space="preserve">注：本表反映部门本年度各项支出情况。 </w:t>
      </w:r>
      <w:bookmarkEnd w:id="11"/>
    </w:p>
    <w:p w:rsidR="009643BB" w:rsidRDefault="009643BB" w:rsidP="009643BB">
      <w:pPr>
        <w:widowControl/>
        <w:jc w:val="left"/>
        <w:rPr>
          <w:rFonts w:ascii="仿宋_GB2312" w:eastAsia="仿宋_GB2312"/>
          <w:sz w:val="28"/>
          <w:szCs w:val="28"/>
        </w:rPr>
        <w:sectPr w:rsidR="009643BB">
          <w:pgSz w:w="16838" w:h="11906" w:orient="landscape"/>
          <w:pgMar w:top="1531" w:right="1440" w:bottom="1531" w:left="1440" w:header="851" w:footer="992" w:gutter="0"/>
          <w:cols w:space="720"/>
          <w:docGrid w:type="lines" w:linePitch="312"/>
        </w:sectPr>
      </w:pPr>
    </w:p>
    <w:p w:rsidR="009643BB" w:rsidRDefault="009643BB" w:rsidP="009643BB">
      <w:pPr>
        <w:spacing w:line="288" w:lineRule="auto"/>
      </w:pPr>
      <w:bookmarkStart w:id="13" w:name="PO_part2Table4"/>
    </w:p>
    <w:tbl>
      <w:tblPr>
        <w:tblStyle w:val="a"/>
        <w:tblW w:w="0" w:type="auto"/>
        <w:tblLayout w:type="fixed"/>
        <w:tblLook w:val="0000"/>
      </w:tblPr>
      <w:tblGrid>
        <w:gridCol w:w="2992"/>
        <w:gridCol w:w="632"/>
        <w:gridCol w:w="1830"/>
        <w:gridCol w:w="3177"/>
        <w:gridCol w:w="678"/>
        <w:gridCol w:w="252"/>
        <w:gridCol w:w="1353"/>
        <w:gridCol w:w="1590"/>
        <w:gridCol w:w="1670"/>
      </w:tblGrid>
      <w:tr w:rsidR="009643BB" w:rsidTr="00F17735">
        <w:trPr>
          <w:trHeight w:val="147"/>
          <w:tblHeader/>
        </w:trPr>
        <w:tc>
          <w:tcPr>
            <w:tcW w:w="14174" w:type="dxa"/>
            <w:gridSpan w:val="9"/>
            <w:shd w:val="clear" w:color="auto" w:fill="FFFFFF"/>
            <w:vAlign w:val="center"/>
          </w:tcPr>
          <w:p w:rsidR="009643BB" w:rsidRDefault="009643BB" w:rsidP="00F17735">
            <w:pPr>
              <w:widowControl/>
              <w:jc w:val="center"/>
              <w:rPr>
                <w:rFonts w:ascii="宋体" w:hAnsi="宋体" w:cs="宋体"/>
                <w:kern w:val="0"/>
                <w:sz w:val="24"/>
              </w:rPr>
            </w:pPr>
            <w:r>
              <w:rPr>
                <w:rFonts w:ascii="华文中宋" w:eastAsia="华文中宋" w:hAnsi="华文中宋" w:cs="宋体" w:hint="eastAsia"/>
                <w:kern w:val="0"/>
                <w:sz w:val="32"/>
                <w:szCs w:val="32"/>
              </w:rPr>
              <w:t>财政拨款收入支出决算总表</w:t>
            </w:r>
          </w:p>
        </w:tc>
      </w:tr>
      <w:tr w:rsidR="009643BB" w:rsidTr="00F17735">
        <w:trPr>
          <w:trHeight w:val="147"/>
          <w:tblHeader/>
        </w:trPr>
        <w:tc>
          <w:tcPr>
            <w:tcW w:w="14174" w:type="dxa"/>
            <w:gridSpan w:val="9"/>
            <w:shd w:val="clear" w:color="auto" w:fill="FFFFFF"/>
            <w:vAlign w:val="center"/>
          </w:tcPr>
          <w:p w:rsidR="009643BB" w:rsidRDefault="009643BB" w:rsidP="00F17735">
            <w:pPr>
              <w:widowControl/>
              <w:jc w:val="right"/>
              <w:rPr>
                <w:rFonts w:ascii="宋体" w:hAnsi="宋体" w:cs="宋体"/>
                <w:kern w:val="0"/>
                <w:sz w:val="20"/>
                <w:szCs w:val="20"/>
              </w:rPr>
            </w:pPr>
            <w:r>
              <w:rPr>
                <w:rFonts w:ascii="宋体" w:hAnsi="宋体" w:cs="宋体" w:hint="eastAsia"/>
                <w:kern w:val="0"/>
                <w:sz w:val="20"/>
                <w:szCs w:val="20"/>
              </w:rPr>
              <w:t>公开04表</w:t>
            </w:r>
          </w:p>
        </w:tc>
      </w:tr>
      <w:tr w:rsidR="009643BB" w:rsidTr="00F17735">
        <w:trPr>
          <w:trHeight w:val="153"/>
          <w:tblHeader/>
        </w:trPr>
        <w:tc>
          <w:tcPr>
            <w:tcW w:w="9561" w:type="dxa"/>
            <w:gridSpan w:val="6"/>
            <w:tcBorders>
              <w:bottom w:val="single" w:sz="4" w:space="0" w:color="auto"/>
            </w:tcBorders>
            <w:shd w:val="clear" w:color="auto" w:fill="FFFFFF"/>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0"/>
                <w:szCs w:val="20"/>
              </w:rPr>
              <w:t>部门：</w:t>
            </w:r>
            <w:bookmarkStart w:id="14" w:name="PO_part2Table4DivName1"/>
            <w:r>
              <w:rPr>
                <w:rFonts w:ascii="宋体" w:hAnsi="宋体" w:cs="宋体" w:hint="eastAsia"/>
                <w:kern w:val="0"/>
                <w:sz w:val="20"/>
                <w:szCs w:val="20"/>
              </w:rPr>
              <w:t xml:space="preserve"> 广东顺德工业设计研究院</w:t>
            </w:r>
            <w:r>
              <w:rPr>
                <w:rFonts w:ascii="宋体" w:hAnsi="宋体" w:cs="宋体"/>
                <w:kern w:val="0"/>
                <w:sz w:val="20"/>
                <w:szCs w:val="20"/>
              </w:rPr>
              <w:t xml:space="preserve"> </w:t>
            </w:r>
            <w:bookmarkEnd w:id="14"/>
          </w:p>
        </w:tc>
        <w:tc>
          <w:tcPr>
            <w:tcW w:w="4613" w:type="dxa"/>
            <w:gridSpan w:val="3"/>
            <w:tcBorders>
              <w:bottom w:val="single" w:sz="4" w:space="0" w:color="auto"/>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0"/>
                <w:szCs w:val="20"/>
              </w:rPr>
              <w:t>单位：万元</w:t>
            </w:r>
          </w:p>
        </w:tc>
      </w:tr>
      <w:tr w:rsidR="009643BB" w:rsidTr="00F17735">
        <w:trPr>
          <w:trHeight w:val="402"/>
          <w:tblHeader/>
        </w:trPr>
        <w:tc>
          <w:tcPr>
            <w:tcW w:w="54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收入</w:t>
            </w:r>
          </w:p>
        </w:tc>
        <w:tc>
          <w:tcPr>
            <w:tcW w:w="872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支出</w:t>
            </w:r>
          </w:p>
        </w:tc>
      </w:tr>
      <w:tr w:rsidR="009643BB" w:rsidTr="00F17735">
        <w:trPr>
          <w:trHeight w:val="630"/>
          <w:tblHeader/>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项    目</w:t>
            </w:r>
          </w:p>
        </w:tc>
        <w:tc>
          <w:tcPr>
            <w:tcW w:w="632"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0"/>
                <w:szCs w:val="20"/>
              </w:rPr>
            </w:pPr>
            <w:r>
              <w:rPr>
                <w:rFonts w:ascii="宋体" w:hAnsi="宋体" w:cs="宋体" w:hint="eastAsia"/>
                <w:kern w:val="0"/>
                <w:sz w:val="20"/>
                <w:szCs w:val="20"/>
              </w:rPr>
              <w:t>行次</w:t>
            </w:r>
          </w:p>
        </w:tc>
        <w:tc>
          <w:tcPr>
            <w:tcW w:w="1830"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金额</w:t>
            </w:r>
          </w:p>
        </w:tc>
        <w:tc>
          <w:tcPr>
            <w:tcW w:w="3177"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项    目</w:t>
            </w:r>
          </w:p>
        </w:tc>
        <w:tc>
          <w:tcPr>
            <w:tcW w:w="678"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0"/>
                <w:szCs w:val="20"/>
              </w:rPr>
            </w:pPr>
            <w:r>
              <w:rPr>
                <w:rFonts w:ascii="宋体" w:hAnsi="宋体" w:cs="宋体" w:hint="eastAsia"/>
                <w:kern w:val="0"/>
                <w:sz w:val="20"/>
                <w:szCs w:val="20"/>
              </w:rPr>
              <w:t>行次</w:t>
            </w:r>
          </w:p>
        </w:tc>
        <w:tc>
          <w:tcPr>
            <w:tcW w:w="1605" w:type="dxa"/>
            <w:gridSpan w:val="2"/>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合计</w:t>
            </w:r>
          </w:p>
        </w:tc>
        <w:tc>
          <w:tcPr>
            <w:tcW w:w="1590"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一般公共预算财政拨款</w:t>
            </w:r>
          </w:p>
        </w:tc>
        <w:tc>
          <w:tcPr>
            <w:tcW w:w="1670"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政府性基金预算财政拨款</w:t>
            </w:r>
          </w:p>
        </w:tc>
      </w:tr>
      <w:tr w:rsidR="009643BB" w:rsidTr="00F17735">
        <w:trPr>
          <w:trHeight w:val="402"/>
          <w:tblHeader/>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栏    次</w:t>
            </w:r>
          </w:p>
        </w:tc>
        <w:tc>
          <w:tcPr>
            <w:tcW w:w="632"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 xml:space="preserve">　</w:t>
            </w:r>
          </w:p>
        </w:tc>
        <w:tc>
          <w:tcPr>
            <w:tcW w:w="1830"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1</w:t>
            </w:r>
          </w:p>
        </w:tc>
        <w:tc>
          <w:tcPr>
            <w:tcW w:w="3177"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栏    次</w:t>
            </w:r>
          </w:p>
        </w:tc>
        <w:tc>
          <w:tcPr>
            <w:tcW w:w="678"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 xml:space="preserve">　</w:t>
            </w:r>
          </w:p>
        </w:tc>
        <w:tc>
          <w:tcPr>
            <w:tcW w:w="1605" w:type="dxa"/>
            <w:gridSpan w:val="2"/>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2</w:t>
            </w:r>
          </w:p>
        </w:tc>
        <w:tc>
          <w:tcPr>
            <w:tcW w:w="1590"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3</w:t>
            </w:r>
          </w:p>
        </w:tc>
        <w:tc>
          <w:tcPr>
            <w:tcW w:w="1670"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4</w:t>
            </w:r>
          </w:p>
        </w:tc>
      </w:tr>
      <w:tr w:rsidR="009643BB" w:rsidTr="00F17735">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r>
              <w:rPr>
                <w:rFonts w:ascii="宋体" w:hAnsi="宋体" w:cs="宋体" w:hint="eastAsia"/>
                <w:kern w:val="0"/>
                <w:sz w:val="22"/>
                <w:szCs w:val="22"/>
              </w:rPr>
              <w:t>一、一般公共预算财政拨款</w:t>
            </w:r>
          </w:p>
        </w:tc>
        <w:tc>
          <w:tcPr>
            <w:tcW w:w="632"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1</w:t>
            </w:r>
          </w:p>
        </w:tc>
        <w:tc>
          <w:tcPr>
            <w:tcW w:w="1830" w:type="dxa"/>
            <w:tcBorders>
              <w:top w:val="single" w:sz="4" w:space="0" w:color="auto"/>
              <w:left w:val="nil"/>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kern w:val="0"/>
                <w:sz w:val="24"/>
              </w:rPr>
              <w:t>1,958.93</w:t>
            </w:r>
          </w:p>
        </w:tc>
        <w:tc>
          <w:tcPr>
            <w:tcW w:w="3177" w:type="dxa"/>
            <w:tcBorders>
              <w:top w:val="single" w:sz="4" w:space="0" w:color="auto"/>
              <w:left w:val="nil"/>
              <w:bottom w:val="single" w:sz="4" w:space="0" w:color="auto"/>
              <w:right w:val="single" w:sz="4" w:space="0" w:color="auto"/>
            </w:tcBorders>
            <w:shd w:val="clear" w:color="auto" w:fill="FFFFFF"/>
          </w:tcPr>
          <w:p w:rsidR="009643BB" w:rsidRDefault="009643BB" w:rsidP="00F17735">
            <w:r>
              <w:rPr>
                <w:rFonts w:hint="eastAsia"/>
              </w:rPr>
              <w:t>一、一般公共服务支出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29</w:t>
            </w:r>
          </w:p>
        </w:tc>
        <w:tc>
          <w:tcPr>
            <w:tcW w:w="1605" w:type="dxa"/>
            <w:gridSpan w:val="2"/>
            <w:tcBorders>
              <w:top w:val="single" w:sz="4" w:space="0" w:color="auto"/>
              <w:left w:val="nil"/>
              <w:bottom w:val="single" w:sz="4" w:space="0" w:color="auto"/>
              <w:right w:val="nil"/>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r>
      <w:tr w:rsidR="009643BB" w:rsidTr="00F17735">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rPr>
                <w:rFonts w:ascii="宋体" w:hAnsi="宋体" w:cs="宋体"/>
                <w:kern w:val="0"/>
                <w:sz w:val="22"/>
                <w:szCs w:val="22"/>
              </w:rPr>
            </w:pPr>
            <w:r>
              <w:rPr>
                <w:rFonts w:ascii="宋体" w:hAnsi="宋体" w:cs="宋体" w:hint="eastAsia"/>
                <w:kern w:val="0"/>
                <w:sz w:val="22"/>
                <w:szCs w:val="22"/>
              </w:rPr>
              <w:t>二、政府性基金预算财政拨款</w:t>
            </w:r>
          </w:p>
        </w:tc>
        <w:tc>
          <w:tcPr>
            <w:tcW w:w="632"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2</w:t>
            </w:r>
          </w:p>
        </w:tc>
        <w:tc>
          <w:tcPr>
            <w:tcW w:w="1830" w:type="dxa"/>
            <w:tcBorders>
              <w:top w:val="single" w:sz="4" w:space="0" w:color="auto"/>
              <w:left w:val="nil"/>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3177" w:type="dxa"/>
            <w:tcBorders>
              <w:top w:val="single" w:sz="4" w:space="0" w:color="auto"/>
              <w:left w:val="nil"/>
              <w:bottom w:val="single" w:sz="4" w:space="0" w:color="auto"/>
              <w:right w:val="single" w:sz="4" w:space="0" w:color="auto"/>
            </w:tcBorders>
            <w:shd w:val="clear" w:color="auto" w:fill="FFFFFF"/>
          </w:tcPr>
          <w:p w:rsidR="009643BB" w:rsidRDefault="009643BB" w:rsidP="00F17735">
            <w:r>
              <w:rPr>
                <w:rFonts w:hint="eastAsia"/>
              </w:rPr>
              <w:t>二、外交支出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kern w:val="0"/>
                <w:sz w:val="22"/>
                <w:szCs w:val="22"/>
              </w:rPr>
              <w:t>3</w:t>
            </w:r>
            <w:r>
              <w:rPr>
                <w:rFonts w:ascii="宋体" w:hAnsi="宋体" w:cs="宋体" w:hint="eastAsia"/>
                <w:kern w:val="0"/>
                <w:sz w:val="22"/>
                <w:szCs w:val="22"/>
              </w:rPr>
              <w:t>0</w:t>
            </w:r>
          </w:p>
        </w:tc>
        <w:tc>
          <w:tcPr>
            <w:tcW w:w="1605" w:type="dxa"/>
            <w:gridSpan w:val="2"/>
            <w:tcBorders>
              <w:top w:val="single" w:sz="4" w:space="0" w:color="auto"/>
              <w:left w:val="nil"/>
              <w:bottom w:val="single" w:sz="4" w:space="0" w:color="auto"/>
              <w:right w:val="nil"/>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r>
      <w:tr w:rsidR="009643BB" w:rsidTr="00F17735">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3</w:t>
            </w:r>
          </w:p>
        </w:tc>
        <w:tc>
          <w:tcPr>
            <w:tcW w:w="1830" w:type="dxa"/>
            <w:tcBorders>
              <w:top w:val="single" w:sz="4" w:space="0" w:color="auto"/>
              <w:left w:val="nil"/>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single" w:sz="4" w:space="0" w:color="auto"/>
            </w:tcBorders>
            <w:shd w:val="clear" w:color="auto" w:fill="FFFFFF"/>
          </w:tcPr>
          <w:p w:rsidR="009643BB" w:rsidRDefault="009643BB" w:rsidP="00F17735">
            <w:r>
              <w:rPr>
                <w:rFonts w:hint="eastAsia"/>
              </w:rPr>
              <w:t>三、国防支出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kern w:val="0"/>
                <w:sz w:val="22"/>
                <w:szCs w:val="22"/>
              </w:rPr>
              <w:t>3</w:t>
            </w:r>
            <w:r>
              <w:rPr>
                <w:rFonts w:ascii="宋体" w:hAnsi="宋体" w:cs="宋体" w:hint="eastAsia"/>
                <w:kern w:val="0"/>
                <w:sz w:val="22"/>
                <w:szCs w:val="22"/>
              </w:rPr>
              <w:t>1</w:t>
            </w:r>
          </w:p>
        </w:tc>
        <w:tc>
          <w:tcPr>
            <w:tcW w:w="1605" w:type="dxa"/>
            <w:gridSpan w:val="2"/>
            <w:tcBorders>
              <w:top w:val="single" w:sz="4" w:space="0" w:color="auto"/>
              <w:left w:val="nil"/>
              <w:bottom w:val="single" w:sz="4" w:space="0" w:color="auto"/>
              <w:right w:val="nil"/>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r>
      <w:tr w:rsidR="009643BB" w:rsidTr="00F17735">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4</w:t>
            </w:r>
          </w:p>
        </w:tc>
        <w:tc>
          <w:tcPr>
            <w:tcW w:w="1830" w:type="dxa"/>
            <w:tcBorders>
              <w:top w:val="single" w:sz="4" w:space="0" w:color="auto"/>
              <w:left w:val="nil"/>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single" w:sz="4" w:space="0" w:color="auto"/>
            </w:tcBorders>
            <w:shd w:val="clear" w:color="auto" w:fill="FFFFFF"/>
          </w:tcPr>
          <w:p w:rsidR="009643BB" w:rsidRDefault="009643BB" w:rsidP="00F17735">
            <w:r>
              <w:rPr>
                <w:rFonts w:hint="eastAsia"/>
              </w:rPr>
              <w:t>四、公共安全支出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32</w:t>
            </w:r>
          </w:p>
        </w:tc>
        <w:tc>
          <w:tcPr>
            <w:tcW w:w="1605" w:type="dxa"/>
            <w:gridSpan w:val="2"/>
            <w:tcBorders>
              <w:top w:val="single" w:sz="4" w:space="0" w:color="auto"/>
              <w:left w:val="nil"/>
              <w:bottom w:val="single" w:sz="4" w:space="0" w:color="auto"/>
              <w:right w:val="nil"/>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r>
      <w:tr w:rsidR="009643BB" w:rsidTr="00F17735">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5</w:t>
            </w:r>
          </w:p>
        </w:tc>
        <w:tc>
          <w:tcPr>
            <w:tcW w:w="1830" w:type="dxa"/>
            <w:tcBorders>
              <w:top w:val="single" w:sz="4" w:space="0" w:color="auto"/>
              <w:left w:val="nil"/>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single" w:sz="4" w:space="0" w:color="auto"/>
            </w:tcBorders>
            <w:shd w:val="clear" w:color="auto" w:fill="FFFFFF"/>
          </w:tcPr>
          <w:p w:rsidR="009643BB" w:rsidRDefault="009643BB" w:rsidP="00F17735">
            <w:r>
              <w:rPr>
                <w:rFonts w:hint="eastAsia"/>
              </w:rPr>
              <w:t>五、教育支出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33</w:t>
            </w:r>
          </w:p>
        </w:tc>
        <w:tc>
          <w:tcPr>
            <w:tcW w:w="1605" w:type="dxa"/>
            <w:gridSpan w:val="2"/>
            <w:tcBorders>
              <w:top w:val="single" w:sz="4" w:space="0" w:color="auto"/>
              <w:left w:val="nil"/>
              <w:bottom w:val="single" w:sz="4" w:space="0" w:color="auto"/>
              <w:right w:val="nil"/>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1,099.99</w:t>
            </w:r>
          </w:p>
        </w:tc>
        <w:tc>
          <w:tcPr>
            <w:tcW w:w="1590" w:type="dxa"/>
            <w:tcBorders>
              <w:top w:val="single" w:sz="4" w:space="0" w:color="auto"/>
              <w:left w:val="single" w:sz="4" w:space="0" w:color="auto"/>
              <w:bottom w:val="single" w:sz="4" w:space="0" w:color="auto"/>
              <w:right w:val="nil"/>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1,099.99</w:t>
            </w:r>
          </w:p>
        </w:tc>
        <w:tc>
          <w:tcPr>
            <w:tcW w:w="167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r>
      <w:tr w:rsidR="009643BB" w:rsidTr="00F17735">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6</w:t>
            </w:r>
          </w:p>
        </w:tc>
        <w:tc>
          <w:tcPr>
            <w:tcW w:w="1830" w:type="dxa"/>
            <w:tcBorders>
              <w:top w:val="single" w:sz="4" w:space="0" w:color="auto"/>
              <w:left w:val="nil"/>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single" w:sz="4" w:space="0" w:color="auto"/>
            </w:tcBorders>
            <w:shd w:val="clear" w:color="auto" w:fill="FFFFFF"/>
          </w:tcPr>
          <w:p w:rsidR="009643BB" w:rsidRDefault="009643BB" w:rsidP="00F17735">
            <w:r>
              <w:rPr>
                <w:rFonts w:hint="eastAsia"/>
              </w:rPr>
              <w:t>六、科学技术支出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34</w:t>
            </w:r>
          </w:p>
        </w:tc>
        <w:tc>
          <w:tcPr>
            <w:tcW w:w="1605" w:type="dxa"/>
            <w:gridSpan w:val="2"/>
            <w:tcBorders>
              <w:top w:val="single" w:sz="4" w:space="0" w:color="auto"/>
              <w:left w:val="nil"/>
              <w:bottom w:val="single" w:sz="4" w:space="0" w:color="auto"/>
              <w:right w:val="nil"/>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683.80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683.80</w:t>
            </w:r>
          </w:p>
        </w:tc>
        <w:tc>
          <w:tcPr>
            <w:tcW w:w="167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r>
      <w:tr w:rsidR="009643BB" w:rsidTr="00F17735">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7</w:t>
            </w:r>
          </w:p>
        </w:tc>
        <w:tc>
          <w:tcPr>
            <w:tcW w:w="1830" w:type="dxa"/>
            <w:tcBorders>
              <w:top w:val="single" w:sz="4" w:space="0" w:color="auto"/>
              <w:left w:val="nil"/>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single" w:sz="4" w:space="0" w:color="auto"/>
            </w:tcBorders>
            <w:shd w:val="clear" w:color="auto" w:fill="auto"/>
          </w:tcPr>
          <w:p w:rsidR="009643BB" w:rsidRDefault="009643BB" w:rsidP="00F17735">
            <w:r>
              <w:rPr>
                <w:rFonts w:hint="eastAsia"/>
              </w:rPr>
              <w:t>七、文化体育与传媒支出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35</w:t>
            </w:r>
          </w:p>
        </w:tc>
        <w:tc>
          <w:tcPr>
            <w:tcW w:w="1605" w:type="dxa"/>
            <w:gridSpan w:val="2"/>
            <w:tcBorders>
              <w:top w:val="single" w:sz="4" w:space="0" w:color="auto"/>
              <w:left w:val="nil"/>
              <w:bottom w:val="single" w:sz="4" w:space="0" w:color="auto"/>
              <w:right w:val="nil"/>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r>
      <w:tr w:rsidR="009643BB" w:rsidTr="00F17735">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8</w:t>
            </w:r>
          </w:p>
        </w:tc>
        <w:tc>
          <w:tcPr>
            <w:tcW w:w="1830" w:type="dxa"/>
            <w:tcBorders>
              <w:top w:val="single" w:sz="4" w:space="0" w:color="auto"/>
              <w:left w:val="nil"/>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9643BB" w:rsidRDefault="009643BB" w:rsidP="00F17735">
            <w:r>
              <w:rPr>
                <w:rFonts w:hint="eastAsia"/>
              </w:rPr>
              <w:t>八、社会保障和就业支出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36</w:t>
            </w:r>
          </w:p>
        </w:tc>
        <w:tc>
          <w:tcPr>
            <w:tcW w:w="1605" w:type="dxa"/>
            <w:gridSpan w:val="2"/>
            <w:tcBorders>
              <w:top w:val="single" w:sz="4" w:space="0" w:color="auto"/>
              <w:left w:val="nil"/>
              <w:bottom w:val="single" w:sz="4" w:space="0" w:color="auto"/>
              <w:right w:val="nil"/>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r>
      <w:tr w:rsidR="009643BB" w:rsidTr="00F17735">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p>
        </w:tc>
        <w:tc>
          <w:tcPr>
            <w:tcW w:w="632"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9</w:t>
            </w:r>
          </w:p>
        </w:tc>
        <w:tc>
          <w:tcPr>
            <w:tcW w:w="1830" w:type="dxa"/>
            <w:tcBorders>
              <w:top w:val="single" w:sz="4" w:space="0" w:color="auto"/>
              <w:left w:val="nil"/>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9643BB" w:rsidRDefault="009643BB" w:rsidP="00F17735">
            <w:r>
              <w:rPr>
                <w:rFonts w:hint="eastAsia"/>
              </w:rPr>
              <w:t>九、医疗卫生与计划生育支出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37</w:t>
            </w:r>
          </w:p>
        </w:tc>
        <w:tc>
          <w:tcPr>
            <w:tcW w:w="1605" w:type="dxa"/>
            <w:gridSpan w:val="2"/>
            <w:tcBorders>
              <w:top w:val="single" w:sz="4" w:space="0" w:color="auto"/>
              <w:left w:val="nil"/>
              <w:bottom w:val="single" w:sz="4" w:space="0" w:color="auto"/>
              <w:right w:val="nil"/>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r>
      <w:tr w:rsidR="009643BB" w:rsidTr="00F17735">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p>
        </w:tc>
        <w:tc>
          <w:tcPr>
            <w:tcW w:w="632"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0</w:t>
            </w:r>
          </w:p>
        </w:tc>
        <w:tc>
          <w:tcPr>
            <w:tcW w:w="1830" w:type="dxa"/>
            <w:tcBorders>
              <w:top w:val="single" w:sz="4" w:space="0" w:color="auto"/>
              <w:left w:val="nil"/>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9643BB" w:rsidRDefault="009643BB" w:rsidP="00F17735">
            <w:r>
              <w:rPr>
                <w:rFonts w:hint="eastAsia"/>
              </w:rPr>
              <w:t>十、节能环保支出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38</w:t>
            </w:r>
          </w:p>
        </w:tc>
        <w:tc>
          <w:tcPr>
            <w:tcW w:w="1605" w:type="dxa"/>
            <w:gridSpan w:val="2"/>
            <w:tcBorders>
              <w:top w:val="single" w:sz="4" w:space="0" w:color="auto"/>
              <w:left w:val="nil"/>
              <w:bottom w:val="single" w:sz="4" w:space="0" w:color="auto"/>
              <w:right w:val="nil"/>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r>
      <w:tr w:rsidR="009643BB" w:rsidTr="00F17735">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p>
        </w:tc>
        <w:tc>
          <w:tcPr>
            <w:tcW w:w="632"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1</w:t>
            </w:r>
          </w:p>
        </w:tc>
        <w:tc>
          <w:tcPr>
            <w:tcW w:w="1830" w:type="dxa"/>
            <w:tcBorders>
              <w:top w:val="single" w:sz="4" w:space="0" w:color="auto"/>
              <w:left w:val="nil"/>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9643BB" w:rsidRDefault="009643BB" w:rsidP="00F17735">
            <w:r>
              <w:rPr>
                <w:rFonts w:hint="eastAsia"/>
              </w:rPr>
              <w:t>十一、城乡社区支出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39</w:t>
            </w:r>
          </w:p>
        </w:tc>
        <w:tc>
          <w:tcPr>
            <w:tcW w:w="1605" w:type="dxa"/>
            <w:gridSpan w:val="2"/>
            <w:tcBorders>
              <w:top w:val="single" w:sz="4" w:space="0" w:color="auto"/>
              <w:left w:val="nil"/>
              <w:bottom w:val="single" w:sz="4" w:space="0" w:color="auto"/>
              <w:right w:val="nil"/>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r>
      <w:tr w:rsidR="009643BB" w:rsidTr="00F17735">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p>
        </w:tc>
        <w:tc>
          <w:tcPr>
            <w:tcW w:w="632"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2</w:t>
            </w:r>
          </w:p>
        </w:tc>
        <w:tc>
          <w:tcPr>
            <w:tcW w:w="1830" w:type="dxa"/>
            <w:tcBorders>
              <w:top w:val="single" w:sz="4" w:space="0" w:color="auto"/>
              <w:left w:val="nil"/>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9643BB" w:rsidRDefault="009643BB" w:rsidP="00F17735">
            <w:r>
              <w:rPr>
                <w:rFonts w:hint="eastAsia"/>
              </w:rPr>
              <w:t>十二、农林水支出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40</w:t>
            </w:r>
          </w:p>
        </w:tc>
        <w:tc>
          <w:tcPr>
            <w:tcW w:w="1605" w:type="dxa"/>
            <w:gridSpan w:val="2"/>
            <w:tcBorders>
              <w:top w:val="single" w:sz="4" w:space="0" w:color="auto"/>
              <w:left w:val="nil"/>
              <w:bottom w:val="single" w:sz="4" w:space="0" w:color="auto"/>
              <w:right w:val="nil"/>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r>
      <w:tr w:rsidR="009643BB" w:rsidTr="00F17735">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p>
        </w:tc>
        <w:tc>
          <w:tcPr>
            <w:tcW w:w="632"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3</w:t>
            </w:r>
          </w:p>
        </w:tc>
        <w:tc>
          <w:tcPr>
            <w:tcW w:w="1830" w:type="dxa"/>
            <w:tcBorders>
              <w:top w:val="single" w:sz="4" w:space="0" w:color="auto"/>
              <w:left w:val="nil"/>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9643BB" w:rsidRDefault="009643BB" w:rsidP="00F17735">
            <w:r>
              <w:rPr>
                <w:rFonts w:hint="eastAsia"/>
              </w:rPr>
              <w:t>十三、交通运输支出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41</w:t>
            </w:r>
          </w:p>
        </w:tc>
        <w:tc>
          <w:tcPr>
            <w:tcW w:w="1605" w:type="dxa"/>
            <w:gridSpan w:val="2"/>
            <w:tcBorders>
              <w:top w:val="single" w:sz="4" w:space="0" w:color="auto"/>
              <w:left w:val="nil"/>
              <w:bottom w:val="single" w:sz="4" w:space="0" w:color="auto"/>
              <w:right w:val="nil"/>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r>
      <w:tr w:rsidR="009643BB" w:rsidTr="00F17735">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p>
        </w:tc>
        <w:tc>
          <w:tcPr>
            <w:tcW w:w="632"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4</w:t>
            </w:r>
          </w:p>
        </w:tc>
        <w:tc>
          <w:tcPr>
            <w:tcW w:w="1830" w:type="dxa"/>
            <w:tcBorders>
              <w:top w:val="single" w:sz="4" w:space="0" w:color="auto"/>
              <w:left w:val="nil"/>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9643BB" w:rsidRDefault="009643BB" w:rsidP="00F17735">
            <w:r>
              <w:rPr>
                <w:rFonts w:hint="eastAsia"/>
              </w:rPr>
              <w:t>十四、资源勘探信息等支出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42</w:t>
            </w:r>
          </w:p>
        </w:tc>
        <w:tc>
          <w:tcPr>
            <w:tcW w:w="1605" w:type="dxa"/>
            <w:gridSpan w:val="2"/>
            <w:tcBorders>
              <w:top w:val="single" w:sz="4" w:space="0" w:color="auto"/>
              <w:left w:val="nil"/>
              <w:bottom w:val="single" w:sz="4" w:space="0" w:color="auto"/>
              <w:right w:val="nil"/>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r>
      <w:tr w:rsidR="009643BB" w:rsidTr="00F17735">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p>
        </w:tc>
        <w:tc>
          <w:tcPr>
            <w:tcW w:w="632"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5</w:t>
            </w:r>
          </w:p>
        </w:tc>
        <w:tc>
          <w:tcPr>
            <w:tcW w:w="1830" w:type="dxa"/>
            <w:tcBorders>
              <w:top w:val="single" w:sz="4" w:space="0" w:color="auto"/>
              <w:left w:val="nil"/>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9643BB" w:rsidRDefault="009643BB" w:rsidP="00F17735">
            <w:r>
              <w:rPr>
                <w:rFonts w:hint="eastAsia"/>
              </w:rPr>
              <w:t>十五、商业服务业等支出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43</w:t>
            </w:r>
          </w:p>
        </w:tc>
        <w:tc>
          <w:tcPr>
            <w:tcW w:w="1605" w:type="dxa"/>
            <w:gridSpan w:val="2"/>
            <w:tcBorders>
              <w:top w:val="single" w:sz="4" w:space="0" w:color="auto"/>
              <w:left w:val="nil"/>
              <w:bottom w:val="single" w:sz="4" w:space="0" w:color="auto"/>
              <w:right w:val="nil"/>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r>
      <w:tr w:rsidR="009643BB" w:rsidTr="00F17735">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p>
        </w:tc>
        <w:tc>
          <w:tcPr>
            <w:tcW w:w="632"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6</w:t>
            </w:r>
          </w:p>
        </w:tc>
        <w:tc>
          <w:tcPr>
            <w:tcW w:w="1830" w:type="dxa"/>
            <w:tcBorders>
              <w:top w:val="single" w:sz="4" w:space="0" w:color="auto"/>
              <w:left w:val="nil"/>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9643BB" w:rsidRDefault="009643BB" w:rsidP="00F17735">
            <w:r>
              <w:rPr>
                <w:rFonts w:hint="eastAsia"/>
              </w:rPr>
              <w:t>十六、金融支出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44</w:t>
            </w:r>
          </w:p>
        </w:tc>
        <w:tc>
          <w:tcPr>
            <w:tcW w:w="1605" w:type="dxa"/>
            <w:gridSpan w:val="2"/>
            <w:tcBorders>
              <w:top w:val="single" w:sz="4" w:space="0" w:color="auto"/>
              <w:left w:val="nil"/>
              <w:bottom w:val="single" w:sz="4" w:space="0" w:color="auto"/>
              <w:right w:val="nil"/>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r>
      <w:tr w:rsidR="009643BB" w:rsidTr="00F17735">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p>
        </w:tc>
        <w:tc>
          <w:tcPr>
            <w:tcW w:w="632"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7</w:t>
            </w:r>
          </w:p>
        </w:tc>
        <w:tc>
          <w:tcPr>
            <w:tcW w:w="1830" w:type="dxa"/>
            <w:tcBorders>
              <w:top w:val="single" w:sz="4" w:space="0" w:color="auto"/>
              <w:left w:val="nil"/>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9643BB" w:rsidRDefault="009643BB" w:rsidP="00F17735">
            <w:r>
              <w:rPr>
                <w:rFonts w:hint="eastAsia"/>
              </w:rPr>
              <w:t>十七、援助其他地区支出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45</w:t>
            </w:r>
          </w:p>
        </w:tc>
        <w:tc>
          <w:tcPr>
            <w:tcW w:w="1605" w:type="dxa"/>
            <w:gridSpan w:val="2"/>
            <w:tcBorders>
              <w:top w:val="single" w:sz="4" w:space="0" w:color="auto"/>
              <w:left w:val="nil"/>
              <w:bottom w:val="single" w:sz="4" w:space="0" w:color="auto"/>
              <w:right w:val="nil"/>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r>
      <w:tr w:rsidR="009643BB" w:rsidTr="00F17735">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p>
        </w:tc>
        <w:tc>
          <w:tcPr>
            <w:tcW w:w="632"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8</w:t>
            </w:r>
          </w:p>
        </w:tc>
        <w:tc>
          <w:tcPr>
            <w:tcW w:w="1830" w:type="dxa"/>
            <w:tcBorders>
              <w:top w:val="single" w:sz="4" w:space="0" w:color="auto"/>
              <w:left w:val="nil"/>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9643BB" w:rsidRDefault="009643BB" w:rsidP="00F17735">
            <w:r>
              <w:rPr>
                <w:rFonts w:hint="eastAsia"/>
              </w:rPr>
              <w:t>十八、国土海洋气象等支出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46</w:t>
            </w:r>
          </w:p>
        </w:tc>
        <w:tc>
          <w:tcPr>
            <w:tcW w:w="1605" w:type="dxa"/>
            <w:gridSpan w:val="2"/>
            <w:tcBorders>
              <w:top w:val="single" w:sz="4" w:space="0" w:color="auto"/>
              <w:left w:val="nil"/>
              <w:bottom w:val="single" w:sz="4" w:space="0" w:color="auto"/>
              <w:right w:val="nil"/>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r>
      <w:tr w:rsidR="009643BB" w:rsidTr="00F17735">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p>
        </w:tc>
        <w:tc>
          <w:tcPr>
            <w:tcW w:w="632"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9</w:t>
            </w:r>
          </w:p>
        </w:tc>
        <w:tc>
          <w:tcPr>
            <w:tcW w:w="1830" w:type="dxa"/>
            <w:tcBorders>
              <w:top w:val="single" w:sz="4" w:space="0" w:color="auto"/>
              <w:left w:val="nil"/>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9643BB" w:rsidRDefault="009643BB" w:rsidP="00F17735">
            <w:r>
              <w:rPr>
                <w:rFonts w:hint="eastAsia"/>
              </w:rPr>
              <w:t>十九、住房保障支出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47</w:t>
            </w:r>
          </w:p>
        </w:tc>
        <w:tc>
          <w:tcPr>
            <w:tcW w:w="1605" w:type="dxa"/>
            <w:gridSpan w:val="2"/>
            <w:tcBorders>
              <w:top w:val="single" w:sz="4" w:space="0" w:color="auto"/>
              <w:left w:val="nil"/>
              <w:bottom w:val="single" w:sz="4" w:space="0" w:color="auto"/>
              <w:right w:val="nil"/>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r>
      <w:tr w:rsidR="009643BB" w:rsidTr="00F17735">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p>
        </w:tc>
        <w:tc>
          <w:tcPr>
            <w:tcW w:w="632"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2</w:t>
            </w:r>
            <w:r>
              <w:rPr>
                <w:rFonts w:ascii="宋体" w:hAnsi="宋体" w:cs="宋体"/>
                <w:kern w:val="0"/>
                <w:sz w:val="22"/>
                <w:szCs w:val="22"/>
              </w:rPr>
              <w:t>0</w:t>
            </w:r>
          </w:p>
        </w:tc>
        <w:tc>
          <w:tcPr>
            <w:tcW w:w="1830" w:type="dxa"/>
            <w:tcBorders>
              <w:top w:val="single" w:sz="4" w:space="0" w:color="auto"/>
              <w:left w:val="nil"/>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9643BB" w:rsidRDefault="009643BB" w:rsidP="00F17735">
            <w:r>
              <w:rPr>
                <w:rFonts w:hint="eastAsia"/>
              </w:rPr>
              <w:t>二十、粮油物资储备支出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48</w:t>
            </w:r>
          </w:p>
        </w:tc>
        <w:tc>
          <w:tcPr>
            <w:tcW w:w="1605" w:type="dxa"/>
            <w:gridSpan w:val="2"/>
            <w:tcBorders>
              <w:top w:val="single" w:sz="4" w:space="0" w:color="auto"/>
              <w:left w:val="nil"/>
              <w:bottom w:val="single" w:sz="4" w:space="0" w:color="auto"/>
              <w:right w:val="nil"/>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r>
      <w:tr w:rsidR="009643BB" w:rsidTr="00F17735">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p>
        </w:tc>
        <w:tc>
          <w:tcPr>
            <w:tcW w:w="632"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2</w:t>
            </w:r>
            <w:r>
              <w:rPr>
                <w:rFonts w:ascii="宋体" w:hAnsi="宋体" w:cs="宋体"/>
                <w:kern w:val="0"/>
                <w:sz w:val="22"/>
                <w:szCs w:val="22"/>
              </w:rPr>
              <w:t>1</w:t>
            </w:r>
          </w:p>
        </w:tc>
        <w:tc>
          <w:tcPr>
            <w:tcW w:w="1830" w:type="dxa"/>
            <w:tcBorders>
              <w:top w:val="single" w:sz="4" w:space="0" w:color="auto"/>
              <w:left w:val="nil"/>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9643BB" w:rsidRDefault="009643BB" w:rsidP="00F17735">
            <w:r>
              <w:rPr>
                <w:rFonts w:hint="eastAsia"/>
              </w:rPr>
              <w:t>二十一、其他支出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49</w:t>
            </w:r>
          </w:p>
        </w:tc>
        <w:tc>
          <w:tcPr>
            <w:tcW w:w="1605" w:type="dxa"/>
            <w:gridSpan w:val="2"/>
            <w:tcBorders>
              <w:top w:val="single" w:sz="4" w:space="0" w:color="auto"/>
              <w:left w:val="nil"/>
              <w:bottom w:val="single" w:sz="4" w:space="0" w:color="auto"/>
              <w:right w:val="nil"/>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r>
      <w:tr w:rsidR="009643BB" w:rsidTr="00F17735">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p>
        </w:tc>
        <w:tc>
          <w:tcPr>
            <w:tcW w:w="632"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2</w:t>
            </w:r>
            <w:r>
              <w:rPr>
                <w:rFonts w:ascii="宋体" w:hAnsi="宋体" w:cs="宋体"/>
                <w:kern w:val="0"/>
                <w:sz w:val="22"/>
                <w:szCs w:val="22"/>
              </w:rPr>
              <w:t>2</w:t>
            </w:r>
          </w:p>
        </w:tc>
        <w:tc>
          <w:tcPr>
            <w:tcW w:w="1830" w:type="dxa"/>
            <w:tcBorders>
              <w:top w:val="single" w:sz="4" w:space="0" w:color="auto"/>
              <w:left w:val="nil"/>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9643BB" w:rsidRDefault="009643BB" w:rsidP="00F17735">
            <w:r>
              <w:rPr>
                <w:rFonts w:hint="eastAsia"/>
              </w:rPr>
              <w:t>二十二、债务还本支出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50</w:t>
            </w:r>
          </w:p>
        </w:tc>
        <w:tc>
          <w:tcPr>
            <w:tcW w:w="1605" w:type="dxa"/>
            <w:gridSpan w:val="2"/>
            <w:tcBorders>
              <w:top w:val="single" w:sz="4" w:space="0" w:color="auto"/>
              <w:left w:val="nil"/>
              <w:bottom w:val="single" w:sz="4" w:space="0" w:color="auto"/>
              <w:right w:val="nil"/>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r>
      <w:tr w:rsidR="009643BB" w:rsidTr="00F17735">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left"/>
              <w:rPr>
                <w:rFonts w:ascii="宋体" w:hAnsi="宋体" w:cs="宋体"/>
                <w:kern w:val="0"/>
                <w:sz w:val="22"/>
                <w:szCs w:val="22"/>
              </w:rPr>
            </w:pPr>
          </w:p>
        </w:tc>
        <w:tc>
          <w:tcPr>
            <w:tcW w:w="632"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2</w:t>
            </w:r>
            <w:r>
              <w:rPr>
                <w:rFonts w:ascii="宋体" w:hAnsi="宋体" w:cs="宋体"/>
                <w:kern w:val="0"/>
                <w:sz w:val="22"/>
                <w:szCs w:val="22"/>
              </w:rPr>
              <w:t>3</w:t>
            </w:r>
          </w:p>
        </w:tc>
        <w:tc>
          <w:tcPr>
            <w:tcW w:w="1830" w:type="dxa"/>
            <w:tcBorders>
              <w:top w:val="single" w:sz="4" w:space="0" w:color="auto"/>
              <w:left w:val="nil"/>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9643BB" w:rsidRDefault="009643BB" w:rsidP="00F17735">
            <w:r>
              <w:rPr>
                <w:rFonts w:hint="eastAsia"/>
              </w:rPr>
              <w:t>二十三、债务付息支出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51</w:t>
            </w:r>
          </w:p>
        </w:tc>
        <w:tc>
          <w:tcPr>
            <w:tcW w:w="1605" w:type="dxa"/>
            <w:gridSpan w:val="2"/>
            <w:tcBorders>
              <w:top w:val="single" w:sz="4" w:space="0" w:color="auto"/>
              <w:left w:val="nil"/>
              <w:bottom w:val="single" w:sz="4" w:space="0" w:color="auto"/>
              <w:right w:val="nil"/>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r>
      <w:tr w:rsidR="009643BB" w:rsidTr="00F17735">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center"/>
              <w:rPr>
                <w:rFonts w:ascii="宋体" w:hAnsi="宋体" w:cs="宋体"/>
                <w:b/>
                <w:bCs/>
                <w:kern w:val="0"/>
                <w:sz w:val="22"/>
                <w:szCs w:val="22"/>
              </w:rPr>
            </w:pPr>
            <w:r>
              <w:rPr>
                <w:rFonts w:ascii="宋体" w:hAnsi="宋体" w:cs="宋体" w:hint="eastAsia"/>
                <w:b/>
                <w:bCs/>
                <w:kern w:val="0"/>
                <w:sz w:val="22"/>
                <w:szCs w:val="22"/>
              </w:rPr>
              <w:t>本年收入合计</w:t>
            </w:r>
          </w:p>
        </w:tc>
        <w:tc>
          <w:tcPr>
            <w:tcW w:w="632"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kern w:val="0"/>
                <w:sz w:val="22"/>
                <w:szCs w:val="22"/>
              </w:rPr>
              <w:t>24</w:t>
            </w:r>
          </w:p>
        </w:tc>
        <w:tc>
          <w:tcPr>
            <w:tcW w:w="1830" w:type="dxa"/>
            <w:tcBorders>
              <w:top w:val="single" w:sz="4" w:space="0" w:color="auto"/>
              <w:left w:val="nil"/>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kern w:val="0"/>
                <w:sz w:val="24"/>
              </w:rPr>
              <w:t>1,958.93</w:t>
            </w:r>
          </w:p>
        </w:tc>
        <w:tc>
          <w:tcPr>
            <w:tcW w:w="3177" w:type="dxa"/>
            <w:tcBorders>
              <w:top w:val="single" w:sz="4" w:space="0" w:color="auto"/>
              <w:left w:val="nil"/>
              <w:bottom w:val="single" w:sz="4" w:space="0" w:color="auto"/>
              <w:right w:val="nil"/>
            </w:tcBorders>
            <w:shd w:val="clear" w:color="auto" w:fill="auto"/>
            <w:vAlign w:val="center"/>
          </w:tcPr>
          <w:p w:rsidR="009643BB" w:rsidRDefault="009643BB" w:rsidP="00F17735">
            <w:pPr>
              <w:widowControl/>
              <w:jc w:val="center"/>
              <w:rPr>
                <w:rFonts w:ascii="宋体" w:hAnsi="宋体" w:cs="宋体"/>
                <w:b/>
                <w:bCs/>
                <w:kern w:val="0"/>
                <w:sz w:val="22"/>
                <w:szCs w:val="22"/>
              </w:rPr>
            </w:pPr>
            <w:r>
              <w:rPr>
                <w:rFonts w:ascii="宋体" w:hAnsi="宋体" w:cs="宋体" w:hint="eastAsia"/>
                <w:b/>
                <w:bCs/>
                <w:kern w:val="0"/>
                <w:sz w:val="22"/>
                <w:szCs w:val="22"/>
              </w:rPr>
              <w:t>本年支出合计</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52</w:t>
            </w:r>
          </w:p>
        </w:tc>
        <w:tc>
          <w:tcPr>
            <w:tcW w:w="1605" w:type="dxa"/>
            <w:gridSpan w:val="2"/>
            <w:tcBorders>
              <w:top w:val="single" w:sz="4" w:space="0" w:color="auto"/>
              <w:left w:val="nil"/>
              <w:bottom w:val="single" w:sz="4" w:space="0" w:color="auto"/>
              <w:right w:val="nil"/>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1,783.79</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1,783.79</w:t>
            </w:r>
          </w:p>
        </w:tc>
        <w:tc>
          <w:tcPr>
            <w:tcW w:w="167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r>
      <w:tr w:rsidR="009643BB" w:rsidTr="00F17735">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年初财政拨款结转和结余</w:t>
            </w:r>
          </w:p>
        </w:tc>
        <w:tc>
          <w:tcPr>
            <w:tcW w:w="632"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kern w:val="0"/>
                <w:sz w:val="22"/>
                <w:szCs w:val="22"/>
              </w:rPr>
              <w:t>25</w:t>
            </w:r>
          </w:p>
        </w:tc>
        <w:tc>
          <w:tcPr>
            <w:tcW w:w="1830" w:type="dxa"/>
            <w:tcBorders>
              <w:top w:val="single" w:sz="4" w:space="0" w:color="auto"/>
              <w:left w:val="nil"/>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kern w:val="0"/>
                <w:sz w:val="24"/>
              </w:rPr>
              <w:t>133.87</w:t>
            </w:r>
          </w:p>
        </w:tc>
        <w:tc>
          <w:tcPr>
            <w:tcW w:w="3177" w:type="dxa"/>
            <w:tcBorders>
              <w:top w:val="single" w:sz="4" w:space="0" w:color="auto"/>
              <w:left w:val="nil"/>
              <w:bottom w:val="single" w:sz="4" w:space="0" w:color="auto"/>
              <w:right w:val="nil"/>
            </w:tcBorders>
            <w:shd w:val="clear" w:color="auto" w:fill="auto"/>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年末结转和结余</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53</w:t>
            </w:r>
          </w:p>
        </w:tc>
        <w:tc>
          <w:tcPr>
            <w:tcW w:w="1605" w:type="dxa"/>
            <w:gridSpan w:val="2"/>
            <w:tcBorders>
              <w:top w:val="single" w:sz="4" w:space="0" w:color="auto"/>
              <w:left w:val="nil"/>
              <w:bottom w:val="single" w:sz="4" w:space="0" w:color="auto"/>
              <w:right w:val="nil"/>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309.01</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309.01</w:t>
            </w:r>
          </w:p>
        </w:tc>
        <w:tc>
          <w:tcPr>
            <w:tcW w:w="167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r>
      <w:tr w:rsidR="009643BB" w:rsidTr="00F17735">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 xml:space="preserve">      一般公共预算财政拨款</w:t>
            </w:r>
          </w:p>
        </w:tc>
        <w:tc>
          <w:tcPr>
            <w:tcW w:w="632" w:type="dxa"/>
            <w:tcBorders>
              <w:top w:val="single" w:sz="4" w:space="0" w:color="auto"/>
              <w:left w:val="nil"/>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kern w:val="0"/>
                <w:sz w:val="22"/>
                <w:szCs w:val="22"/>
              </w:rPr>
              <w:t>26</w:t>
            </w:r>
          </w:p>
        </w:tc>
        <w:tc>
          <w:tcPr>
            <w:tcW w:w="1830" w:type="dxa"/>
            <w:tcBorders>
              <w:top w:val="single" w:sz="4" w:space="0" w:color="auto"/>
              <w:left w:val="nil"/>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kern w:val="0"/>
                <w:sz w:val="24"/>
              </w:rPr>
              <w:t>133.87</w:t>
            </w:r>
          </w:p>
        </w:tc>
        <w:tc>
          <w:tcPr>
            <w:tcW w:w="3177" w:type="dxa"/>
            <w:tcBorders>
              <w:top w:val="single" w:sz="4" w:space="0" w:color="auto"/>
              <w:left w:val="nil"/>
              <w:bottom w:val="single" w:sz="4" w:space="0" w:color="auto"/>
              <w:right w:val="nil"/>
            </w:tcBorders>
            <w:shd w:val="clear" w:color="auto" w:fill="auto"/>
            <w:vAlign w:val="center"/>
          </w:tcPr>
          <w:p w:rsidR="009643BB" w:rsidRDefault="009643BB" w:rsidP="00F17735">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54</w:t>
            </w:r>
          </w:p>
        </w:tc>
        <w:tc>
          <w:tcPr>
            <w:tcW w:w="1605" w:type="dxa"/>
            <w:gridSpan w:val="2"/>
            <w:tcBorders>
              <w:top w:val="single" w:sz="4" w:space="0" w:color="auto"/>
              <w:left w:val="nil"/>
              <w:bottom w:val="single" w:sz="4" w:space="0" w:color="auto"/>
              <w:right w:val="nil"/>
            </w:tcBorders>
            <w:shd w:val="clear" w:color="auto" w:fill="FFFFFF"/>
            <w:vAlign w:val="center"/>
          </w:tcPr>
          <w:p w:rsidR="009643BB" w:rsidRDefault="009643BB" w:rsidP="00F17735">
            <w:pPr>
              <w:widowControl/>
              <w:jc w:val="right"/>
              <w:rPr>
                <w:rFonts w:ascii="宋体" w:hAnsi="宋体" w:cs="宋体"/>
                <w:kern w:val="0"/>
                <w:sz w:val="24"/>
              </w:rPr>
            </w:pP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right"/>
              <w:rPr>
                <w:rFonts w:ascii="宋体" w:hAnsi="宋体" w:cs="宋体"/>
                <w:kern w:val="0"/>
                <w:sz w:val="24"/>
              </w:rPr>
            </w:pPr>
          </w:p>
        </w:tc>
        <w:tc>
          <w:tcPr>
            <w:tcW w:w="167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p>
        </w:tc>
      </w:tr>
      <w:tr w:rsidR="009643BB" w:rsidTr="00F17735">
        <w:trPr>
          <w:cantSplit/>
          <w:trHeight w:val="402"/>
        </w:trPr>
        <w:tc>
          <w:tcPr>
            <w:tcW w:w="2992" w:type="dxa"/>
            <w:tcBorders>
              <w:top w:val="single" w:sz="4" w:space="0" w:color="auto"/>
              <w:left w:val="single" w:sz="4" w:space="0" w:color="auto"/>
              <w:bottom w:val="single" w:sz="4" w:space="0" w:color="auto"/>
              <w:right w:val="nil"/>
            </w:tcBorders>
            <w:shd w:val="clear" w:color="auto" w:fill="auto"/>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lastRenderedPageBreak/>
              <w:t xml:space="preserve">        政府性基金预算财政拨款</w:t>
            </w:r>
          </w:p>
        </w:tc>
        <w:tc>
          <w:tcPr>
            <w:tcW w:w="63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kern w:val="0"/>
                <w:sz w:val="22"/>
                <w:szCs w:val="22"/>
              </w:rPr>
              <w:t>27</w:t>
            </w:r>
          </w:p>
        </w:tc>
        <w:tc>
          <w:tcPr>
            <w:tcW w:w="1830" w:type="dxa"/>
            <w:tcBorders>
              <w:top w:val="single" w:sz="4" w:space="0" w:color="auto"/>
              <w:left w:val="nil"/>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3177" w:type="dxa"/>
            <w:tcBorders>
              <w:top w:val="single" w:sz="4" w:space="0" w:color="auto"/>
              <w:left w:val="nil"/>
              <w:bottom w:val="single" w:sz="4" w:space="0" w:color="auto"/>
              <w:right w:val="nil"/>
            </w:tcBorders>
            <w:shd w:val="clear" w:color="auto" w:fill="auto"/>
            <w:vAlign w:val="center"/>
          </w:tcPr>
          <w:p w:rsidR="009643BB" w:rsidRDefault="009643BB" w:rsidP="00F17735">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55</w:t>
            </w:r>
          </w:p>
        </w:tc>
        <w:tc>
          <w:tcPr>
            <w:tcW w:w="1605" w:type="dxa"/>
            <w:gridSpan w:val="2"/>
            <w:tcBorders>
              <w:top w:val="single" w:sz="4" w:space="0" w:color="auto"/>
              <w:left w:val="nil"/>
              <w:bottom w:val="single" w:sz="4" w:space="0" w:color="auto"/>
              <w:right w:val="nil"/>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167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r>
      <w:tr w:rsidR="009643BB" w:rsidTr="00F17735">
        <w:trPr>
          <w:cantSplit/>
          <w:trHeight w:val="402"/>
        </w:trPr>
        <w:tc>
          <w:tcPr>
            <w:tcW w:w="2992" w:type="dxa"/>
            <w:tcBorders>
              <w:top w:val="single" w:sz="4" w:space="0" w:color="auto"/>
              <w:left w:val="single" w:sz="4" w:space="0" w:color="auto"/>
              <w:bottom w:val="single" w:sz="4" w:space="0" w:color="auto"/>
              <w:right w:val="nil"/>
            </w:tcBorders>
            <w:shd w:val="clear" w:color="auto" w:fill="FFFFFF"/>
            <w:vAlign w:val="center"/>
          </w:tcPr>
          <w:p w:rsidR="009643BB" w:rsidRDefault="009643BB" w:rsidP="00F17735">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632"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kern w:val="0"/>
                <w:sz w:val="22"/>
                <w:szCs w:val="22"/>
              </w:rPr>
              <w:t>2</w:t>
            </w:r>
            <w:r>
              <w:rPr>
                <w:rFonts w:ascii="宋体" w:hAnsi="宋体" w:cs="宋体" w:hint="eastAsia"/>
                <w:kern w:val="0"/>
                <w:sz w:val="22"/>
                <w:szCs w:val="22"/>
              </w:rPr>
              <w:t>8</w:t>
            </w:r>
          </w:p>
        </w:tc>
        <w:tc>
          <w:tcPr>
            <w:tcW w:w="1830" w:type="dxa"/>
            <w:tcBorders>
              <w:top w:val="single" w:sz="4" w:space="0" w:color="auto"/>
              <w:left w:val="nil"/>
              <w:bottom w:val="single" w:sz="4" w:space="0" w:color="auto"/>
              <w:right w:val="single" w:sz="4" w:space="0" w:color="auto"/>
            </w:tcBorders>
            <w:shd w:val="clear" w:color="auto" w:fill="auto"/>
            <w:vAlign w:val="center"/>
          </w:tcPr>
          <w:p w:rsidR="009643BB" w:rsidRDefault="009643BB" w:rsidP="00F17735">
            <w:pPr>
              <w:widowControl/>
              <w:jc w:val="right"/>
              <w:rPr>
                <w:rFonts w:ascii="宋体" w:hAnsi="宋体" w:cs="宋体"/>
                <w:kern w:val="0"/>
                <w:sz w:val="24"/>
              </w:rPr>
            </w:pPr>
            <w:r>
              <w:rPr>
                <w:rFonts w:ascii="宋体" w:hAnsi="宋体" w:cs="宋体"/>
                <w:kern w:val="0"/>
                <w:sz w:val="24"/>
              </w:rPr>
              <w:t>2,092.80</w:t>
            </w:r>
          </w:p>
        </w:tc>
        <w:tc>
          <w:tcPr>
            <w:tcW w:w="3177" w:type="dxa"/>
            <w:tcBorders>
              <w:top w:val="single" w:sz="4" w:space="0" w:color="auto"/>
              <w:left w:val="nil"/>
              <w:bottom w:val="single" w:sz="4" w:space="0" w:color="auto"/>
              <w:right w:val="nil"/>
            </w:tcBorders>
            <w:shd w:val="clear" w:color="auto" w:fill="FFFFFF"/>
            <w:vAlign w:val="center"/>
          </w:tcPr>
          <w:p w:rsidR="009643BB" w:rsidRDefault="009643BB" w:rsidP="00F17735">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56</w:t>
            </w:r>
          </w:p>
        </w:tc>
        <w:tc>
          <w:tcPr>
            <w:tcW w:w="1605" w:type="dxa"/>
            <w:gridSpan w:val="2"/>
            <w:tcBorders>
              <w:top w:val="single" w:sz="4" w:space="0" w:color="auto"/>
              <w:left w:val="nil"/>
              <w:bottom w:val="single" w:sz="4" w:space="0" w:color="auto"/>
              <w:right w:val="nil"/>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2,092.80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9643BB" w:rsidRDefault="009643BB" w:rsidP="00F17735">
            <w:pPr>
              <w:widowControl/>
              <w:jc w:val="right"/>
              <w:rPr>
                <w:rFonts w:ascii="宋体" w:hAnsi="宋体" w:cs="宋体"/>
                <w:kern w:val="0"/>
                <w:sz w:val="24"/>
              </w:rPr>
            </w:pPr>
            <w:r>
              <w:rPr>
                <w:rFonts w:ascii="宋体" w:hAnsi="宋体" w:cs="宋体"/>
                <w:kern w:val="0"/>
                <w:sz w:val="24"/>
              </w:rPr>
              <w:t>2,092.80</w:t>
            </w:r>
          </w:p>
        </w:tc>
        <w:tc>
          <w:tcPr>
            <w:tcW w:w="167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r>
    </w:tbl>
    <w:p w:rsidR="009643BB" w:rsidRDefault="009643BB" w:rsidP="009643BB">
      <w:pPr>
        <w:spacing w:line="288" w:lineRule="auto"/>
        <w:ind w:firstLineChars="200" w:firstLine="560"/>
        <w:rPr>
          <w:rFonts w:ascii="仿宋_GB2312" w:eastAsia="仿宋_GB2312"/>
          <w:sz w:val="28"/>
          <w:szCs w:val="28"/>
        </w:rPr>
      </w:pPr>
      <w:r>
        <w:rPr>
          <w:rFonts w:ascii="仿宋_GB2312" w:eastAsia="仿宋_GB2312" w:hint="eastAsia"/>
          <w:sz w:val="28"/>
          <w:szCs w:val="28"/>
        </w:rPr>
        <w:t xml:space="preserve">注：本表反映部门本年度财政拨款的总收支和年末结转结余情况。 </w:t>
      </w:r>
      <w:bookmarkEnd w:id="13"/>
    </w:p>
    <w:p w:rsidR="009643BB" w:rsidRDefault="009643BB" w:rsidP="009643BB">
      <w:pPr>
        <w:widowControl/>
        <w:jc w:val="left"/>
        <w:rPr>
          <w:rFonts w:ascii="仿宋_GB2312" w:eastAsia="仿宋_GB2312"/>
          <w:sz w:val="28"/>
          <w:szCs w:val="28"/>
        </w:rPr>
        <w:sectPr w:rsidR="009643BB">
          <w:pgSz w:w="16838" w:h="11906" w:orient="landscape"/>
          <w:pgMar w:top="1531" w:right="1440" w:bottom="1531" w:left="1440" w:header="851" w:footer="992" w:gutter="0"/>
          <w:cols w:space="720"/>
          <w:docGrid w:type="lines" w:linePitch="312"/>
        </w:sectPr>
      </w:pPr>
    </w:p>
    <w:p w:rsidR="009643BB" w:rsidRDefault="009643BB" w:rsidP="009643BB">
      <w:pPr>
        <w:spacing w:line="288" w:lineRule="auto"/>
      </w:pPr>
      <w:bookmarkStart w:id="15" w:name="PO_part2Table5"/>
    </w:p>
    <w:tbl>
      <w:tblPr>
        <w:tblStyle w:val="a"/>
        <w:tblW w:w="0" w:type="auto"/>
        <w:tblLayout w:type="fixed"/>
        <w:tblLook w:val="0000"/>
      </w:tblPr>
      <w:tblGrid>
        <w:gridCol w:w="1550"/>
        <w:gridCol w:w="3191"/>
        <w:gridCol w:w="3145"/>
        <w:gridCol w:w="3143"/>
        <w:gridCol w:w="3145"/>
      </w:tblGrid>
      <w:tr w:rsidR="009643BB" w:rsidTr="00F17735">
        <w:trPr>
          <w:trHeight w:val="600"/>
          <w:tblHeader/>
        </w:trPr>
        <w:tc>
          <w:tcPr>
            <w:tcW w:w="14174" w:type="dxa"/>
            <w:gridSpan w:val="5"/>
            <w:shd w:val="clear" w:color="auto" w:fill="FFFFFF"/>
            <w:vAlign w:val="center"/>
          </w:tcPr>
          <w:p w:rsidR="009643BB" w:rsidRDefault="009643BB" w:rsidP="00F17735">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一般公共预算财政拨款支出决算表</w:t>
            </w:r>
          </w:p>
        </w:tc>
      </w:tr>
      <w:tr w:rsidR="009643BB" w:rsidTr="00F17735">
        <w:trPr>
          <w:trHeight w:val="222"/>
          <w:tblHeader/>
        </w:trPr>
        <w:tc>
          <w:tcPr>
            <w:tcW w:w="14174" w:type="dxa"/>
            <w:gridSpan w:val="5"/>
            <w:shd w:val="clear" w:color="auto" w:fill="FFFFFF"/>
            <w:vAlign w:val="center"/>
          </w:tcPr>
          <w:p w:rsidR="009643BB" w:rsidRDefault="009643BB" w:rsidP="00F17735">
            <w:pPr>
              <w:widowControl/>
              <w:jc w:val="right"/>
              <w:rPr>
                <w:rFonts w:ascii="宋体" w:hAnsi="宋体" w:cs="宋体"/>
                <w:kern w:val="0"/>
                <w:sz w:val="20"/>
                <w:szCs w:val="20"/>
              </w:rPr>
            </w:pPr>
            <w:r>
              <w:rPr>
                <w:rFonts w:ascii="宋体" w:hAnsi="宋体" w:cs="宋体" w:hint="eastAsia"/>
                <w:kern w:val="0"/>
                <w:sz w:val="20"/>
                <w:szCs w:val="20"/>
              </w:rPr>
              <w:t>公开05表</w:t>
            </w:r>
          </w:p>
        </w:tc>
      </w:tr>
      <w:tr w:rsidR="009643BB" w:rsidTr="00F17735">
        <w:trPr>
          <w:trHeight w:val="300"/>
          <w:tblHeader/>
        </w:trPr>
        <w:tc>
          <w:tcPr>
            <w:tcW w:w="11029" w:type="dxa"/>
            <w:gridSpan w:val="4"/>
            <w:tcBorders>
              <w:bottom w:val="single" w:sz="4" w:space="0" w:color="auto"/>
            </w:tcBorders>
            <w:shd w:val="clear" w:color="auto" w:fill="FFFFFF"/>
            <w:vAlign w:val="center"/>
          </w:tcPr>
          <w:p w:rsidR="009643BB" w:rsidRDefault="009643BB" w:rsidP="00F17735">
            <w:pPr>
              <w:widowControl/>
              <w:jc w:val="left"/>
              <w:rPr>
                <w:rFonts w:ascii="宋体" w:hAnsi="宋体" w:cs="宋体"/>
                <w:kern w:val="0"/>
                <w:sz w:val="20"/>
                <w:szCs w:val="20"/>
              </w:rPr>
            </w:pPr>
            <w:r>
              <w:rPr>
                <w:rFonts w:ascii="宋体" w:hAnsi="宋体" w:cs="宋体" w:hint="eastAsia"/>
                <w:kern w:val="0"/>
                <w:sz w:val="20"/>
                <w:szCs w:val="20"/>
              </w:rPr>
              <w:t>部门：</w:t>
            </w:r>
            <w:bookmarkStart w:id="16" w:name="PO_part2Table5DivName1"/>
            <w:r>
              <w:rPr>
                <w:rFonts w:ascii="宋体" w:hAnsi="宋体" w:cs="宋体" w:hint="eastAsia"/>
                <w:kern w:val="0"/>
                <w:sz w:val="20"/>
                <w:szCs w:val="20"/>
              </w:rPr>
              <w:t xml:space="preserve"> 广东顺德工业设计研究院</w:t>
            </w:r>
            <w:r>
              <w:rPr>
                <w:rFonts w:ascii="宋体" w:hAnsi="宋体" w:cs="宋体"/>
                <w:kern w:val="0"/>
                <w:sz w:val="20"/>
                <w:szCs w:val="20"/>
              </w:rPr>
              <w:t xml:space="preserve"> </w:t>
            </w:r>
            <w:bookmarkEnd w:id="16"/>
          </w:p>
        </w:tc>
        <w:tc>
          <w:tcPr>
            <w:tcW w:w="3145" w:type="dxa"/>
            <w:tcBorders>
              <w:bottom w:val="single" w:sz="4" w:space="0" w:color="auto"/>
            </w:tcBorders>
            <w:shd w:val="clear" w:color="auto" w:fill="FFFFFF"/>
            <w:vAlign w:val="center"/>
          </w:tcPr>
          <w:p w:rsidR="009643BB" w:rsidRDefault="009643BB" w:rsidP="00F17735">
            <w:pPr>
              <w:widowControl/>
              <w:jc w:val="right"/>
              <w:rPr>
                <w:rFonts w:ascii="宋体" w:hAnsi="宋体" w:cs="宋体"/>
                <w:kern w:val="0"/>
                <w:sz w:val="20"/>
                <w:szCs w:val="20"/>
              </w:rPr>
            </w:pPr>
            <w:r>
              <w:rPr>
                <w:rFonts w:ascii="宋体" w:hAnsi="宋体" w:cs="宋体" w:hint="eastAsia"/>
                <w:kern w:val="0"/>
                <w:sz w:val="20"/>
                <w:szCs w:val="20"/>
              </w:rPr>
              <w:t>单位：万元</w:t>
            </w:r>
          </w:p>
        </w:tc>
      </w:tr>
      <w:tr w:rsidR="009643BB" w:rsidTr="00F17735">
        <w:trPr>
          <w:trHeight w:val="489"/>
          <w:tblHeader/>
        </w:trPr>
        <w:tc>
          <w:tcPr>
            <w:tcW w:w="4741" w:type="dxa"/>
            <w:gridSpan w:val="2"/>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 xml:space="preserve">项 </w:t>
            </w:r>
            <w:r>
              <w:rPr>
                <w:rFonts w:ascii="宋体" w:hAnsi="宋体" w:cs="宋体" w:hint="eastAsia"/>
                <w:kern w:val="0"/>
                <w:sz w:val="22"/>
                <w:szCs w:val="22"/>
              </w:rPr>
              <w:t xml:space="preserve">   </w:t>
            </w:r>
            <w:r>
              <w:rPr>
                <w:rFonts w:ascii="宋体" w:hAnsi="宋体" w:cs="宋体" w:hint="eastAsia"/>
                <w:kern w:val="0"/>
                <w:sz w:val="24"/>
              </w:rPr>
              <w:t>目</w:t>
            </w:r>
          </w:p>
        </w:tc>
        <w:tc>
          <w:tcPr>
            <w:tcW w:w="3145" w:type="dxa"/>
            <w:vMerge w:val="restart"/>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本年支出合计</w:t>
            </w:r>
          </w:p>
        </w:tc>
        <w:tc>
          <w:tcPr>
            <w:tcW w:w="3143" w:type="dxa"/>
            <w:vMerge w:val="restart"/>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 xml:space="preserve">基本支出  </w:t>
            </w:r>
          </w:p>
        </w:tc>
        <w:tc>
          <w:tcPr>
            <w:tcW w:w="3145" w:type="dxa"/>
            <w:vMerge w:val="restart"/>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项目支出</w:t>
            </w:r>
          </w:p>
        </w:tc>
      </w:tr>
      <w:tr w:rsidR="009643BB" w:rsidTr="00F17735">
        <w:trPr>
          <w:trHeight w:val="312"/>
          <w:tblHeader/>
        </w:trPr>
        <w:tc>
          <w:tcPr>
            <w:tcW w:w="155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功能分类</w:t>
            </w:r>
          </w:p>
          <w:p w:rsidR="009643BB" w:rsidRDefault="009643BB" w:rsidP="00F17735">
            <w:pPr>
              <w:widowControl/>
              <w:jc w:val="center"/>
              <w:rPr>
                <w:rFonts w:ascii="宋体" w:hAnsi="宋体" w:cs="宋体"/>
                <w:kern w:val="0"/>
                <w:sz w:val="24"/>
              </w:rPr>
            </w:pPr>
            <w:r>
              <w:rPr>
                <w:rFonts w:ascii="宋体" w:hAnsi="宋体" w:cs="宋体" w:hint="eastAsia"/>
                <w:kern w:val="0"/>
                <w:sz w:val="24"/>
              </w:rPr>
              <w:t>科目编码</w:t>
            </w:r>
          </w:p>
        </w:tc>
        <w:tc>
          <w:tcPr>
            <w:tcW w:w="3191"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科目名称</w:t>
            </w:r>
          </w:p>
        </w:tc>
        <w:tc>
          <w:tcPr>
            <w:tcW w:w="3145" w:type="dxa"/>
            <w:vMerge/>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left"/>
              <w:rPr>
                <w:rFonts w:ascii="宋体" w:hAnsi="宋体" w:cs="宋体"/>
                <w:kern w:val="0"/>
                <w:sz w:val="24"/>
              </w:rPr>
            </w:pPr>
          </w:p>
        </w:tc>
        <w:tc>
          <w:tcPr>
            <w:tcW w:w="3143" w:type="dxa"/>
            <w:vMerge/>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left"/>
              <w:rPr>
                <w:rFonts w:ascii="宋体" w:hAnsi="宋体" w:cs="宋体"/>
                <w:kern w:val="0"/>
                <w:sz w:val="24"/>
              </w:rPr>
            </w:pPr>
          </w:p>
        </w:tc>
        <w:tc>
          <w:tcPr>
            <w:tcW w:w="3145" w:type="dxa"/>
            <w:vMerge/>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left"/>
              <w:rPr>
                <w:rFonts w:ascii="宋体" w:hAnsi="宋体" w:cs="宋体"/>
                <w:kern w:val="0"/>
                <w:sz w:val="24"/>
              </w:rPr>
            </w:pPr>
          </w:p>
        </w:tc>
      </w:tr>
      <w:tr w:rsidR="009643BB" w:rsidTr="00F17735">
        <w:trPr>
          <w:trHeight w:val="450"/>
          <w:tblHeader/>
        </w:trPr>
        <w:tc>
          <w:tcPr>
            <w:tcW w:w="4741" w:type="dxa"/>
            <w:gridSpan w:val="2"/>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栏次</w:t>
            </w:r>
          </w:p>
        </w:tc>
        <w:tc>
          <w:tcPr>
            <w:tcW w:w="314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1</w:t>
            </w:r>
          </w:p>
        </w:tc>
        <w:tc>
          <w:tcPr>
            <w:tcW w:w="314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2</w:t>
            </w:r>
          </w:p>
        </w:tc>
        <w:tc>
          <w:tcPr>
            <w:tcW w:w="314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3</w:t>
            </w:r>
          </w:p>
        </w:tc>
      </w:tr>
      <w:tr w:rsidR="009643BB" w:rsidTr="00F17735">
        <w:trPr>
          <w:trHeight w:val="450"/>
          <w:tblHeader/>
        </w:trPr>
        <w:tc>
          <w:tcPr>
            <w:tcW w:w="4741" w:type="dxa"/>
            <w:gridSpan w:val="2"/>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合计</w:t>
            </w:r>
          </w:p>
        </w:tc>
        <w:tc>
          <w:tcPr>
            <w:tcW w:w="314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1,783.79</w:t>
            </w:r>
          </w:p>
        </w:tc>
        <w:tc>
          <w:tcPr>
            <w:tcW w:w="314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314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1,783.79</w:t>
            </w:r>
          </w:p>
        </w:tc>
      </w:tr>
      <w:tr w:rsidR="009643BB" w:rsidTr="00F17735">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eastAsia="仿宋_GB2312" w:hAnsi="宋体" w:cs="宋体"/>
                <w:color w:val="000000"/>
                <w:kern w:val="0"/>
                <w:sz w:val="24"/>
                <w:lang/>
              </w:rPr>
              <w:t>205</w:t>
            </w:r>
          </w:p>
        </w:tc>
        <w:tc>
          <w:tcPr>
            <w:tcW w:w="3191"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hAnsi="宋体" w:cs="宋体" w:hint="eastAsia"/>
                <w:color w:val="000000"/>
                <w:kern w:val="0"/>
                <w:sz w:val="24"/>
                <w:lang/>
              </w:rPr>
              <w:t>教育支出</w:t>
            </w:r>
          </w:p>
        </w:tc>
        <w:tc>
          <w:tcPr>
            <w:tcW w:w="314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1,099.99</w:t>
            </w:r>
          </w:p>
        </w:tc>
        <w:tc>
          <w:tcPr>
            <w:tcW w:w="314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314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1,099.99</w:t>
            </w:r>
          </w:p>
        </w:tc>
      </w:tr>
      <w:tr w:rsidR="009643BB" w:rsidTr="00F17735">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hAnsi="宋体" w:cs="宋体"/>
                <w:color w:val="000000"/>
                <w:kern w:val="0"/>
                <w:sz w:val="24"/>
                <w:lang/>
              </w:rPr>
              <w:t>20502</w:t>
            </w:r>
          </w:p>
        </w:tc>
        <w:tc>
          <w:tcPr>
            <w:tcW w:w="3191"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ind w:firstLineChars="50" w:firstLine="120"/>
              <w:jc w:val="left"/>
              <w:textAlignment w:val="center"/>
              <w:rPr>
                <w:rFonts w:ascii="仿宋_GB2312" w:eastAsia="仿宋_GB2312" w:hAnsi="宋体" w:cs="宋体"/>
                <w:kern w:val="0"/>
                <w:sz w:val="24"/>
              </w:rPr>
            </w:pPr>
            <w:r>
              <w:rPr>
                <w:rFonts w:ascii="宋体" w:hAnsi="宋体" w:cs="宋体"/>
                <w:color w:val="000000"/>
                <w:kern w:val="0"/>
                <w:sz w:val="24"/>
                <w:lang/>
              </w:rPr>
              <w:t xml:space="preserve"> 普通教育</w:t>
            </w:r>
          </w:p>
        </w:tc>
        <w:tc>
          <w:tcPr>
            <w:tcW w:w="314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1,099.99</w:t>
            </w:r>
          </w:p>
        </w:tc>
        <w:tc>
          <w:tcPr>
            <w:tcW w:w="314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314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1,099.99</w:t>
            </w:r>
          </w:p>
        </w:tc>
      </w:tr>
      <w:tr w:rsidR="009643BB" w:rsidTr="00F17735">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hAnsi="宋体" w:cs="宋体"/>
                <w:color w:val="000000"/>
                <w:kern w:val="0"/>
                <w:sz w:val="24"/>
                <w:lang/>
              </w:rPr>
              <w:t>2050205</w:t>
            </w:r>
          </w:p>
        </w:tc>
        <w:tc>
          <w:tcPr>
            <w:tcW w:w="3191"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ind w:firstLineChars="100" w:firstLine="240"/>
              <w:jc w:val="left"/>
              <w:textAlignment w:val="center"/>
              <w:rPr>
                <w:rFonts w:ascii="仿宋_GB2312" w:eastAsia="仿宋_GB2312" w:hAnsi="宋体" w:cs="宋体"/>
                <w:kern w:val="0"/>
                <w:sz w:val="24"/>
              </w:rPr>
            </w:pPr>
            <w:r>
              <w:rPr>
                <w:rFonts w:ascii="宋体" w:hAnsi="宋体" w:cs="宋体"/>
                <w:color w:val="000000"/>
                <w:kern w:val="0"/>
                <w:sz w:val="24"/>
                <w:lang/>
              </w:rPr>
              <w:t xml:space="preserve">  高等教育</w:t>
            </w:r>
          </w:p>
        </w:tc>
        <w:tc>
          <w:tcPr>
            <w:tcW w:w="314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1,099.99</w:t>
            </w:r>
          </w:p>
        </w:tc>
        <w:tc>
          <w:tcPr>
            <w:tcW w:w="314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314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1,099.99</w:t>
            </w:r>
          </w:p>
        </w:tc>
      </w:tr>
      <w:tr w:rsidR="009643BB" w:rsidTr="00F17735">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hAnsi="宋体" w:cs="宋体"/>
                <w:color w:val="000000"/>
                <w:kern w:val="0"/>
                <w:sz w:val="24"/>
                <w:lang/>
              </w:rPr>
              <w:t>206</w:t>
            </w:r>
          </w:p>
        </w:tc>
        <w:tc>
          <w:tcPr>
            <w:tcW w:w="3191"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lang/>
              </w:rPr>
              <w:t>科学技术支出</w:t>
            </w:r>
          </w:p>
        </w:tc>
        <w:tc>
          <w:tcPr>
            <w:tcW w:w="314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683.80</w:t>
            </w:r>
          </w:p>
        </w:tc>
        <w:tc>
          <w:tcPr>
            <w:tcW w:w="314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314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683.80</w:t>
            </w:r>
          </w:p>
        </w:tc>
      </w:tr>
      <w:tr w:rsidR="009643BB" w:rsidTr="00F17735">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hAnsi="宋体" w:cs="宋体"/>
                <w:color w:val="000000"/>
                <w:kern w:val="0"/>
                <w:sz w:val="24"/>
                <w:lang/>
              </w:rPr>
              <w:t>20699</w:t>
            </w:r>
          </w:p>
        </w:tc>
        <w:tc>
          <w:tcPr>
            <w:tcW w:w="3191"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ind w:firstLineChars="100" w:firstLine="240"/>
              <w:jc w:val="left"/>
              <w:textAlignment w:val="center"/>
              <w:rPr>
                <w:rFonts w:ascii="仿宋_GB2312" w:eastAsia="仿宋_GB2312" w:hAnsi="宋体" w:cs="宋体"/>
                <w:kern w:val="0"/>
                <w:sz w:val="24"/>
              </w:rPr>
            </w:pPr>
            <w:r>
              <w:rPr>
                <w:rFonts w:ascii="宋体" w:hAnsi="宋体" w:cs="宋体"/>
                <w:color w:val="000000"/>
                <w:kern w:val="0"/>
                <w:sz w:val="24"/>
                <w:lang/>
              </w:rPr>
              <w:t xml:space="preserve"> 其他科学技术支出</w:t>
            </w:r>
          </w:p>
        </w:tc>
        <w:tc>
          <w:tcPr>
            <w:tcW w:w="314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683.80</w:t>
            </w:r>
          </w:p>
        </w:tc>
        <w:tc>
          <w:tcPr>
            <w:tcW w:w="314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314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683.80</w:t>
            </w:r>
          </w:p>
        </w:tc>
      </w:tr>
      <w:tr w:rsidR="009643BB" w:rsidTr="00F17735">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hAnsi="宋体" w:cs="宋体"/>
                <w:color w:val="000000"/>
                <w:kern w:val="0"/>
                <w:sz w:val="24"/>
                <w:lang/>
              </w:rPr>
              <w:t>2069999</w:t>
            </w:r>
          </w:p>
        </w:tc>
        <w:tc>
          <w:tcPr>
            <w:tcW w:w="3191"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ind w:firstLineChars="50" w:firstLine="120"/>
              <w:jc w:val="left"/>
              <w:textAlignment w:val="center"/>
              <w:rPr>
                <w:rFonts w:ascii="仿宋_GB2312" w:eastAsia="仿宋_GB2312" w:hAnsi="宋体" w:cs="宋体"/>
                <w:kern w:val="0"/>
                <w:sz w:val="24"/>
              </w:rPr>
            </w:pPr>
            <w:r>
              <w:rPr>
                <w:rFonts w:ascii="宋体" w:hAnsi="宋体" w:cs="宋体"/>
                <w:color w:val="000000"/>
                <w:kern w:val="0"/>
                <w:sz w:val="24"/>
                <w:lang/>
              </w:rPr>
              <w:t xml:space="preserve">  其他科学技术支出</w:t>
            </w:r>
          </w:p>
        </w:tc>
        <w:tc>
          <w:tcPr>
            <w:tcW w:w="314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683.80</w:t>
            </w:r>
          </w:p>
        </w:tc>
        <w:tc>
          <w:tcPr>
            <w:tcW w:w="314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3145"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683.80</w:t>
            </w:r>
          </w:p>
        </w:tc>
      </w:tr>
    </w:tbl>
    <w:p w:rsidR="009643BB" w:rsidRDefault="009643BB" w:rsidP="009643BB">
      <w:pPr>
        <w:spacing w:line="288" w:lineRule="auto"/>
        <w:ind w:firstLineChars="200" w:firstLine="560"/>
        <w:rPr>
          <w:rFonts w:ascii="仿宋_GB2312" w:eastAsia="仿宋_GB2312"/>
          <w:sz w:val="28"/>
          <w:szCs w:val="28"/>
        </w:rPr>
      </w:pPr>
      <w:r>
        <w:rPr>
          <w:rFonts w:ascii="仿宋_GB2312" w:eastAsia="仿宋_GB2312" w:hint="eastAsia"/>
          <w:sz w:val="28"/>
          <w:szCs w:val="28"/>
        </w:rPr>
        <w:t xml:space="preserve">注：本表反映部门本年度一般公共预算财政拨款实际支出情况。 </w:t>
      </w:r>
      <w:bookmarkEnd w:id="15"/>
    </w:p>
    <w:p w:rsidR="009643BB" w:rsidRDefault="009643BB" w:rsidP="009643BB">
      <w:pPr>
        <w:widowControl/>
        <w:jc w:val="left"/>
        <w:rPr>
          <w:rFonts w:ascii="仿宋_GB2312" w:eastAsia="仿宋_GB2312"/>
          <w:sz w:val="28"/>
          <w:szCs w:val="28"/>
        </w:rPr>
        <w:sectPr w:rsidR="009643BB">
          <w:pgSz w:w="16838" w:h="11906" w:orient="landscape"/>
          <w:pgMar w:top="1531" w:right="1440" w:bottom="1531" w:left="1440" w:header="851" w:footer="992" w:gutter="0"/>
          <w:cols w:space="720"/>
          <w:docGrid w:type="lines" w:linePitch="312"/>
        </w:sectPr>
      </w:pPr>
    </w:p>
    <w:p w:rsidR="009643BB" w:rsidRDefault="009643BB" w:rsidP="009643BB">
      <w:pPr>
        <w:spacing w:line="288" w:lineRule="auto"/>
      </w:pPr>
      <w:bookmarkStart w:id="17" w:name="PO_part2Table6"/>
    </w:p>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3840"/>
        <w:gridCol w:w="2198"/>
        <w:gridCol w:w="1335"/>
        <w:gridCol w:w="1956"/>
        <w:gridCol w:w="1375"/>
        <w:gridCol w:w="2165"/>
      </w:tblGrid>
      <w:tr w:rsidR="009643BB" w:rsidTr="00F17735">
        <w:trPr>
          <w:trHeight w:val="90"/>
          <w:tblHeader/>
        </w:trPr>
        <w:tc>
          <w:tcPr>
            <w:tcW w:w="14174" w:type="dxa"/>
            <w:gridSpan w:val="7"/>
            <w:tcBorders>
              <w:top w:val="nil"/>
              <w:left w:val="nil"/>
              <w:bottom w:val="nil"/>
              <w:right w:val="nil"/>
            </w:tcBorders>
            <w:vAlign w:val="center"/>
          </w:tcPr>
          <w:p w:rsidR="009643BB" w:rsidRDefault="009643BB" w:rsidP="00F17735">
            <w:pPr>
              <w:widowControl/>
              <w:jc w:val="center"/>
              <w:rPr>
                <w:rFonts w:ascii="宋体" w:hAnsi="宋体" w:cs="宋体"/>
                <w:kern w:val="0"/>
                <w:sz w:val="24"/>
              </w:rPr>
            </w:pPr>
            <w:r>
              <w:rPr>
                <w:rFonts w:ascii="华文中宋" w:eastAsia="华文中宋" w:hAnsi="华文中宋" w:cs="宋体" w:hint="eastAsia"/>
                <w:kern w:val="0"/>
                <w:sz w:val="32"/>
                <w:szCs w:val="32"/>
              </w:rPr>
              <w:t>一般公共预算财政拨款基本支出决算表</w:t>
            </w:r>
          </w:p>
        </w:tc>
      </w:tr>
      <w:tr w:rsidR="009643BB" w:rsidTr="00F17735">
        <w:trPr>
          <w:trHeight w:val="90"/>
          <w:tblHeader/>
        </w:trPr>
        <w:tc>
          <w:tcPr>
            <w:tcW w:w="14174" w:type="dxa"/>
            <w:gridSpan w:val="7"/>
            <w:tcBorders>
              <w:top w:val="nil"/>
              <w:left w:val="nil"/>
              <w:bottom w:val="nil"/>
              <w:right w:val="nil"/>
            </w:tcBorders>
            <w:vAlign w:val="center"/>
          </w:tcPr>
          <w:p w:rsidR="009643BB" w:rsidRDefault="009643BB" w:rsidP="00F17735">
            <w:pPr>
              <w:widowControl/>
              <w:jc w:val="right"/>
              <w:rPr>
                <w:rFonts w:ascii="宋体" w:hAnsi="宋体" w:cs="宋体"/>
                <w:kern w:val="0"/>
                <w:sz w:val="20"/>
                <w:szCs w:val="20"/>
              </w:rPr>
            </w:pPr>
            <w:r>
              <w:rPr>
                <w:rFonts w:ascii="宋体" w:hAnsi="宋体" w:cs="宋体" w:hint="eastAsia"/>
                <w:kern w:val="0"/>
                <w:sz w:val="20"/>
                <w:szCs w:val="20"/>
              </w:rPr>
              <w:t>公开06表</w:t>
            </w:r>
          </w:p>
        </w:tc>
      </w:tr>
      <w:tr w:rsidR="009643BB" w:rsidTr="00F17735">
        <w:trPr>
          <w:trHeight w:val="90"/>
          <w:tblHeader/>
        </w:trPr>
        <w:tc>
          <w:tcPr>
            <w:tcW w:w="10634" w:type="dxa"/>
            <w:gridSpan w:val="5"/>
            <w:tcBorders>
              <w:top w:val="nil"/>
              <w:left w:val="nil"/>
              <w:bottom w:val="single" w:sz="4" w:space="0" w:color="auto"/>
              <w:right w:val="nil"/>
            </w:tcBorders>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0"/>
                <w:szCs w:val="20"/>
              </w:rPr>
              <w:t>部门：</w:t>
            </w:r>
            <w:bookmarkStart w:id="18" w:name="PO_part2Table6DivName1"/>
            <w:r>
              <w:rPr>
                <w:rFonts w:ascii="宋体" w:hAnsi="宋体" w:cs="宋体" w:hint="eastAsia"/>
                <w:kern w:val="0"/>
                <w:sz w:val="20"/>
                <w:szCs w:val="20"/>
              </w:rPr>
              <w:t xml:space="preserve"> 广东顺德工业设计研究院</w:t>
            </w:r>
            <w:r>
              <w:rPr>
                <w:rFonts w:ascii="宋体" w:hAnsi="宋体" w:cs="宋体"/>
                <w:kern w:val="0"/>
                <w:sz w:val="20"/>
                <w:szCs w:val="20"/>
              </w:rPr>
              <w:t xml:space="preserve"> </w:t>
            </w:r>
            <w:bookmarkEnd w:id="18"/>
          </w:p>
        </w:tc>
        <w:tc>
          <w:tcPr>
            <w:tcW w:w="3540" w:type="dxa"/>
            <w:gridSpan w:val="2"/>
            <w:tcBorders>
              <w:top w:val="nil"/>
              <w:left w:val="nil"/>
              <w:bottom w:val="single" w:sz="4" w:space="0" w:color="auto"/>
              <w:right w:val="nil"/>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0"/>
                <w:szCs w:val="20"/>
              </w:rPr>
              <w:t>单位：万元</w:t>
            </w:r>
          </w:p>
        </w:tc>
      </w:tr>
      <w:tr w:rsidR="009643BB" w:rsidTr="00F17735">
        <w:trPr>
          <w:trHeight w:val="90"/>
          <w:tblHeader/>
        </w:trPr>
        <w:tc>
          <w:tcPr>
            <w:tcW w:w="7343" w:type="dxa"/>
            <w:gridSpan w:val="3"/>
            <w:tcBorders>
              <w:top w:val="single" w:sz="4" w:space="0" w:color="auto"/>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人员经费</w:t>
            </w:r>
          </w:p>
        </w:tc>
        <w:tc>
          <w:tcPr>
            <w:tcW w:w="6831" w:type="dxa"/>
            <w:gridSpan w:val="4"/>
            <w:tcBorders>
              <w:top w:val="single" w:sz="4" w:space="0" w:color="auto"/>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公用经费</w:t>
            </w:r>
          </w:p>
        </w:tc>
      </w:tr>
      <w:tr w:rsidR="009643BB" w:rsidTr="00F17735">
        <w:trPr>
          <w:trHeight w:val="624"/>
          <w:tblHeader/>
        </w:trPr>
        <w:tc>
          <w:tcPr>
            <w:tcW w:w="1305" w:type="dxa"/>
            <w:vAlign w:val="center"/>
          </w:tcPr>
          <w:p w:rsidR="009643BB" w:rsidRDefault="009643BB" w:rsidP="00F17735">
            <w:pPr>
              <w:widowControl/>
              <w:jc w:val="center"/>
              <w:rPr>
                <w:rFonts w:ascii="仿宋" w:eastAsia="仿宋" w:hAnsi="仿宋" w:cs="宋体"/>
                <w:kern w:val="0"/>
                <w:sz w:val="24"/>
              </w:rPr>
            </w:pPr>
            <w:r>
              <w:rPr>
                <w:rFonts w:ascii="宋体" w:hAnsi="宋体" w:cs="宋体" w:hint="eastAsia"/>
                <w:kern w:val="0"/>
                <w:sz w:val="24"/>
              </w:rPr>
              <w:t>经济分类</w:t>
            </w:r>
            <w:r>
              <w:rPr>
                <w:rFonts w:ascii="宋体" w:hAnsi="宋体" w:cs="宋体"/>
                <w:kern w:val="0"/>
                <w:sz w:val="24"/>
              </w:rPr>
              <w:br/>
            </w:r>
            <w:r>
              <w:rPr>
                <w:rFonts w:ascii="宋体" w:hAnsi="宋体" w:cs="宋体" w:hint="eastAsia"/>
                <w:kern w:val="0"/>
                <w:sz w:val="24"/>
              </w:rPr>
              <w:t>科目编码</w:t>
            </w:r>
          </w:p>
        </w:tc>
        <w:tc>
          <w:tcPr>
            <w:tcW w:w="3840" w:type="dxa"/>
            <w:vAlign w:val="center"/>
          </w:tcPr>
          <w:p w:rsidR="009643BB" w:rsidRDefault="009643BB" w:rsidP="00F17735">
            <w:pPr>
              <w:widowControl/>
              <w:jc w:val="center"/>
              <w:rPr>
                <w:rFonts w:ascii="仿宋" w:eastAsia="仿宋" w:hAnsi="仿宋" w:cs="宋体"/>
                <w:kern w:val="0"/>
                <w:sz w:val="24"/>
              </w:rPr>
            </w:pPr>
            <w:r>
              <w:rPr>
                <w:rFonts w:ascii="宋体" w:hAnsi="宋体" w:cs="宋体" w:hint="eastAsia"/>
                <w:kern w:val="0"/>
                <w:sz w:val="24"/>
              </w:rPr>
              <w:t>科目名称</w:t>
            </w:r>
          </w:p>
        </w:tc>
        <w:tc>
          <w:tcPr>
            <w:tcW w:w="2198" w:type="dxa"/>
            <w:vAlign w:val="center"/>
          </w:tcPr>
          <w:p w:rsidR="009643BB" w:rsidRDefault="009643BB" w:rsidP="00F17735">
            <w:pPr>
              <w:widowControl/>
              <w:jc w:val="center"/>
              <w:rPr>
                <w:rFonts w:ascii="仿宋" w:eastAsia="仿宋" w:hAnsi="仿宋" w:cs="宋体"/>
                <w:kern w:val="0"/>
                <w:sz w:val="24"/>
              </w:rPr>
            </w:pPr>
            <w:r>
              <w:rPr>
                <w:rFonts w:ascii="宋体" w:hAnsi="宋体" w:cs="宋体" w:hint="eastAsia"/>
                <w:kern w:val="0"/>
                <w:sz w:val="24"/>
              </w:rPr>
              <w:t>金额</w:t>
            </w:r>
          </w:p>
        </w:tc>
        <w:tc>
          <w:tcPr>
            <w:tcW w:w="1335" w:type="dxa"/>
            <w:vAlign w:val="center"/>
          </w:tcPr>
          <w:p w:rsidR="009643BB" w:rsidRDefault="009643BB" w:rsidP="00F17735">
            <w:pPr>
              <w:widowControl/>
              <w:jc w:val="center"/>
              <w:rPr>
                <w:rFonts w:ascii="仿宋" w:eastAsia="仿宋" w:hAnsi="仿宋" w:cs="宋体"/>
                <w:kern w:val="0"/>
                <w:sz w:val="24"/>
              </w:rPr>
            </w:pPr>
            <w:r>
              <w:rPr>
                <w:rFonts w:ascii="宋体" w:hAnsi="宋体" w:cs="宋体" w:hint="eastAsia"/>
                <w:kern w:val="0"/>
                <w:sz w:val="24"/>
              </w:rPr>
              <w:t>经济分类</w:t>
            </w:r>
            <w:r>
              <w:rPr>
                <w:rFonts w:ascii="宋体" w:hAnsi="宋体" w:cs="宋体"/>
                <w:kern w:val="0"/>
                <w:sz w:val="24"/>
              </w:rPr>
              <w:br/>
            </w:r>
            <w:r>
              <w:rPr>
                <w:rFonts w:ascii="宋体" w:hAnsi="宋体" w:cs="宋体" w:hint="eastAsia"/>
                <w:kern w:val="0"/>
                <w:sz w:val="24"/>
              </w:rPr>
              <w:t>科目编码</w:t>
            </w:r>
          </w:p>
        </w:tc>
        <w:tc>
          <w:tcPr>
            <w:tcW w:w="3331" w:type="dxa"/>
            <w:gridSpan w:val="2"/>
            <w:vAlign w:val="center"/>
          </w:tcPr>
          <w:p w:rsidR="009643BB" w:rsidRDefault="009643BB" w:rsidP="00F17735">
            <w:pPr>
              <w:widowControl/>
              <w:jc w:val="center"/>
              <w:rPr>
                <w:rFonts w:ascii="仿宋" w:eastAsia="仿宋" w:hAnsi="仿宋" w:cs="宋体"/>
                <w:kern w:val="0"/>
                <w:sz w:val="24"/>
              </w:rPr>
            </w:pPr>
            <w:r>
              <w:rPr>
                <w:rFonts w:ascii="宋体" w:hAnsi="宋体" w:cs="宋体" w:hint="eastAsia"/>
                <w:kern w:val="0"/>
                <w:sz w:val="24"/>
              </w:rPr>
              <w:t>科目名称</w:t>
            </w:r>
          </w:p>
        </w:tc>
        <w:tc>
          <w:tcPr>
            <w:tcW w:w="2165" w:type="dxa"/>
            <w:vAlign w:val="center"/>
          </w:tcPr>
          <w:p w:rsidR="009643BB" w:rsidRDefault="009643BB" w:rsidP="00F17735">
            <w:pPr>
              <w:widowControl/>
              <w:jc w:val="center"/>
              <w:rPr>
                <w:rFonts w:ascii="仿宋" w:eastAsia="仿宋" w:hAnsi="仿宋" w:cs="宋体"/>
                <w:kern w:val="0"/>
                <w:sz w:val="24"/>
              </w:rPr>
            </w:pPr>
            <w:r>
              <w:rPr>
                <w:rFonts w:ascii="宋体" w:hAnsi="宋体" w:cs="宋体" w:hint="eastAsia"/>
                <w:kern w:val="0"/>
                <w:sz w:val="24"/>
              </w:rPr>
              <w:t>金额</w:t>
            </w:r>
          </w:p>
        </w:tc>
      </w:tr>
      <w:tr w:rsidR="009643BB" w:rsidTr="00F17735">
        <w:trPr>
          <w:cantSplit/>
          <w:trHeight w:val="282"/>
        </w:trPr>
        <w:tc>
          <w:tcPr>
            <w:tcW w:w="130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301</w:t>
            </w:r>
          </w:p>
        </w:tc>
        <w:tc>
          <w:tcPr>
            <w:tcW w:w="3840" w:type="dxa"/>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工资福利支出</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302</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商品和服务支出</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30101</w:t>
            </w:r>
          </w:p>
        </w:tc>
        <w:tc>
          <w:tcPr>
            <w:tcW w:w="3840" w:type="dxa"/>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基本工资</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30201</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办公费</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30102</w:t>
            </w:r>
          </w:p>
        </w:tc>
        <w:tc>
          <w:tcPr>
            <w:tcW w:w="3840" w:type="dxa"/>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津贴补贴</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30202</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印刷费</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30103</w:t>
            </w:r>
          </w:p>
        </w:tc>
        <w:tc>
          <w:tcPr>
            <w:tcW w:w="3840" w:type="dxa"/>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奖金</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30203</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咨询费</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30104</w:t>
            </w:r>
          </w:p>
        </w:tc>
        <w:tc>
          <w:tcPr>
            <w:tcW w:w="3840" w:type="dxa"/>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其他社会保障缴费</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30204</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手续费</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30106</w:t>
            </w:r>
          </w:p>
        </w:tc>
        <w:tc>
          <w:tcPr>
            <w:tcW w:w="3840" w:type="dxa"/>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伙食补助费</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30205</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水费</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30107</w:t>
            </w:r>
          </w:p>
        </w:tc>
        <w:tc>
          <w:tcPr>
            <w:tcW w:w="3840" w:type="dxa"/>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绩效工资</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30206</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电费</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30108</w:t>
            </w:r>
          </w:p>
        </w:tc>
        <w:tc>
          <w:tcPr>
            <w:tcW w:w="3840" w:type="dxa"/>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机关事业单位基本养老保险缴费</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30207</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邮电费</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30109</w:t>
            </w:r>
          </w:p>
        </w:tc>
        <w:tc>
          <w:tcPr>
            <w:tcW w:w="3840" w:type="dxa"/>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职业年金缴费</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30208</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取暖费</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30199</w:t>
            </w:r>
          </w:p>
        </w:tc>
        <w:tc>
          <w:tcPr>
            <w:tcW w:w="3840" w:type="dxa"/>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其他工资福利支出</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30209</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物业管理费</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303</w:t>
            </w:r>
          </w:p>
        </w:tc>
        <w:tc>
          <w:tcPr>
            <w:tcW w:w="3840" w:type="dxa"/>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对个人和家庭的补助</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30211</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差旅费</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30301</w:t>
            </w:r>
          </w:p>
        </w:tc>
        <w:tc>
          <w:tcPr>
            <w:tcW w:w="3840" w:type="dxa"/>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离休费</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30212</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因公出国（境）费用</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30302</w:t>
            </w:r>
          </w:p>
        </w:tc>
        <w:tc>
          <w:tcPr>
            <w:tcW w:w="3840" w:type="dxa"/>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退休费</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30213</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维修(护)费</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30303</w:t>
            </w:r>
          </w:p>
        </w:tc>
        <w:tc>
          <w:tcPr>
            <w:tcW w:w="3840" w:type="dxa"/>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退职（役）费</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30214</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租赁费</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30304</w:t>
            </w:r>
          </w:p>
        </w:tc>
        <w:tc>
          <w:tcPr>
            <w:tcW w:w="3840" w:type="dxa"/>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抚恤金</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30215</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会议费</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30305</w:t>
            </w:r>
          </w:p>
        </w:tc>
        <w:tc>
          <w:tcPr>
            <w:tcW w:w="3840" w:type="dxa"/>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生活补助</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30216</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培训费</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30306</w:t>
            </w:r>
          </w:p>
        </w:tc>
        <w:tc>
          <w:tcPr>
            <w:tcW w:w="3840" w:type="dxa"/>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救济费</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30217</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公务接待费</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30307</w:t>
            </w:r>
          </w:p>
        </w:tc>
        <w:tc>
          <w:tcPr>
            <w:tcW w:w="3840" w:type="dxa"/>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医疗费</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30218</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专用材料费</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30308</w:t>
            </w:r>
          </w:p>
        </w:tc>
        <w:tc>
          <w:tcPr>
            <w:tcW w:w="3840" w:type="dxa"/>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助学金</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30224</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被装购置费</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lastRenderedPageBreak/>
              <w:t>30309</w:t>
            </w:r>
          </w:p>
        </w:tc>
        <w:tc>
          <w:tcPr>
            <w:tcW w:w="3840" w:type="dxa"/>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奖励金</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30225</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专用燃料费</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30310</w:t>
            </w:r>
          </w:p>
        </w:tc>
        <w:tc>
          <w:tcPr>
            <w:tcW w:w="3840" w:type="dxa"/>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生产补贴</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30226</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劳务费</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30311</w:t>
            </w:r>
          </w:p>
        </w:tc>
        <w:tc>
          <w:tcPr>
            <w:tcW w:w="3840" w:type="dxa"/>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住房公积金</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30227</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委托业务费</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30312</w:t>
            </w:r>
          </w:p>
        </w:tc>
        <w:tc>
          <w:tcPr>
            <w:tcW w:w="3840" w:type="dxa"/>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提租补贴</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30228</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工会经费</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30313</w:t>
            </w:r>
          </w:p>
        </w:tc>
        <w:tc>
          <w:tcPr>
            <w:tcW w:w="3840" w:type="dxa"/>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购房补贴</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30229</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福利费</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30314</w:t>
            </w:r>
          </w:p>
        </w:tc>
        <w:tc>
          <w:tcPr>
            <w:tcW w:w="3840" w:type="dxa"/>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采暖补贴</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30231</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公务用车运行维护费</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30315</w:t>
            </w:r>
          </w:p>
        </w:tc>
        <w:tc>
          <w:tcPr>
            <w:tcW w:w="3840" w:type="dxa"/>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物业服务补贴</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30239</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其他交通费用</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30399</w:t>
            </w:r>
          </w:p>
        </w:tc>
        <w:tc>
          <w:tcPr>
            <w:tcW w:w="3840" w:type="dxa"/>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其他对个人和家庭的补助支出</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30240</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税金及附加费用</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9643BB" w:rsidRDefault="009643BB" w:rsidP="00F17735">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30299</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其他商品和服务支出</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9643BB" w:rsidRDefault="009643BB" w:rsidP="00F17735">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310</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其他资本性支出</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9643BB" w:rsidRDefault="009643BB" w:rsidP="00F17735">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31001</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房屋建筑物购建</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9643BB" w:rsidRDefault="009643BB" w:rsidP="00F17735">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31002</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办公设备购置</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9643BB" w:rsidRDefault="009643BB" w:rsidP="00F17735">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31003</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专用设备购置</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9643BB" w:rsidRDefault="009643BB" w:rsidP="00F17735">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31005</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基础设施建设</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9643BB" w:rsidRDefault="009643BB" w:rsidP="00F17735">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31006</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大型修缮</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9643BB" w:rsidRDefault="009643BB" w:rsidP="00F17735">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31007</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信息网络及软件购置更新</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9643BB" w:rsidRDefault="009643BB" w:rsidP="00F17735">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31008</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物资储备</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9643BB" w:rsidRDefault="009643BB" w:rsidP="00F17735">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31009</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土地补偿</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9643BB" w:rsidRDefault="009643BB" w:rsidP="00F17735">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31010</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安置补助</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9643BB" w:rsidRDefault="009643BB" w:rsidP="00F17735">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31011</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地上附着物和青苗补偿</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r w:rsidR="009643BB" w:rsidTr="00F17735">
        <w:trPr>
          <w:cantSplit/>
          <w:trHeight w:val="282"/>
        </w:trPr>
        <w:tc>
          <w:tcPr>
            <w:tcW w:w="1305" w:type="dxa"/>
            <w:vAlign w:val="center"/>
          </w:tcPr>
          <w:p w:rsidR="009643BB" w:rsidRDefault="009643BB" w:rsidP="00F17735">
            <w:pPr>
              <w:widowControl/>
              <w:jc w:val="right"/>
              <w:rPr>
                <w:rFonts w:ascii="仿宋" w:eastAsia="仿宋" w:hAnsi="仿宋" w:cs="宋体"/>
                <w:kern w:val="0"/>
                <w:sz w:val="24"/>
              </w:rPr>
            </w:pPr>
            <w:r>
              <w:rPr>
                <w:rFonts w:ascii="仿宋" w:eastAsia="仿宋" w:hAnsi="仿宋" w:cs="宋体" w:hint="eastAsia"/>
                <w:kern w:val="0"/>
                <w:sz w:val="24"/>
              </w:rPr>
              <w:lastRenderedPageBreak/>
              <w:t xml:space="preserve">　</w:t>
            </w:r>
          </w:p>
        </w:tc>
        <w:tc>
          <w:tcPr>
            <w:tcW w:w="3840" w:type="dxa"/>
            <w:vAlign w:val="center"/>
          </w:tcPr>
          <w:p w:rsidR="009643BB" w:rsidRDefault="009643BB" w:rsidP="00F17735">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31012</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拆迁补偿</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r>
              <w:rPr>
                <w:rFonts w:ascii="宋体" w:hAnsi="宋体" w:cs="宋体" w:hint="eastAsia"/>
                <w:kern w:val="0"/>
                <w:sz w:val="24"/>
              </w:rPr>
              <w:t xml:space="preserve">　</w:t>
            </w:r>
          </w:p>
        </w:tc>
      </w:tr>
      <w:tr w:rsidR="009643BB" w:rsidTr="00F17735">
        <w:trPr>
          <w:cantSplit/>
          <w:trHeight w:val="282"/>
        </w:trPr>
        <w:tc>
          <w:tcPr>
            <w:tcW w:w="1305" w:type="dxa"/>
            <w:vAlign w:val="center"/>
          </w:tcPr>
          <w:p w:rsidR="009643BB" w:rsidRDefault="009643BB" w:rsidP="00F17735">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9643BB" w:rsidRDefault="009643BB" w:rsidP="00F17735">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31013</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公务用车购置</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r>
              <w:rPr>
                <w:rFonts w:ascii="宋体" w:hAnsi="宋体" w:cs="宋体" w:hint="eastAsia"/>
                <w:kern w:val="0"/>
                <w:sz w:val="24"/>
              </w:rPr>
              <w:t xml:space="preserve">　</w:t>
            </w:r>
          </w:p>
        </w:tc>
      </w:tr>
      <w:tr w:rsidR="009643BB" w:rsidTr="00F17735">
        <w:trPr>
          <w:cantSplit/>
          <w:trHeight w:val="282"/>
        </w:trPr>
        <w:tc>
          <w:tcPr>
            <w:tcW w:w="1305" w:type="dxa"/>
            <w:vAlign w:val="center"/>
          </w:tcPr>
          <w:p w:rsidR="009643BB" w:rsidRDefault="009643BB" w:rsidP="00F17735">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9643BB" w:rsidRDefault="009643BB" w:rsidP="00F17735">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31019</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其他交通工具购置</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r>
              <w:rPr>
                <w:rFonts w:ascii="宋体" w:hAnsi="宋体" w:cs="宋体" w:hint="eastAsia"/>
                <w:kern w:val="0"/>
                <w:sz w:val="24"/>
              </w:rPr>
              <w:t xml:space="preserve">　</w:t>
            </w:r>
          </w:p>
        </w:tc>
      </w:tr>
      <w:tr w:rsidR="009643BB" w:rsidTr="00F17735">
        <w:trPr>
          <w:cantSplit/>
          <w:trHeight w:val="282"/>
        </w:trPr>
        <w:tc>
          <w:tcPr>
            <w:tcW w:w="1305" w:type="dxa"/>
            <w:vAlign w:val="center"/>
          </w:tcPr>
          <w:p w:rsidR="009643BB" w:rsidRDefault="009643BB" w:rsidP="00F17735">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9643BB" w:rsidRDefault="009643BB" w:rsidP="00F17735">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31020</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产权参股</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r>
              <w:rPr>
                <w:rFonts w:ascii="宋体" w:hAnsi="宋体" w:cs="宋体" w:hint="eastAsia"/>
                <w:kern w:val="0"/>
                <w:sz w:val="24"/>
              </w:rPr>
              <w:t xml:space="preserve">　</w:t>
            </w:r>
          </w:p>
        </w:tc>
      </w:tr>
      <w:tr w:rsidR="009643BB" w:rsidTr="00F17735">
        <w:trPr>
          <w:cantSplit/>
          <w:trHeight w:val="282"/>
        </w:trPr>
        <w:tc>
          <w:tcPr>
            <w:tcW w:w="1305" w:type="dxa"/>
            <w:vAlign w:val="center"/>
          </w:tcPr>
          <w:p w:rsidR="009643BB" w:rsidRDefault="009643BB" w:rsidP="00F17735">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9643BB" w:rsidRDefault="009643BB" w:rsidP="00F17735">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31099</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其他资本性支出</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r>
              <w:rPr>
                <w:rFonts w:ascii="宋体" w:hAnsi="宋体" w:cs="宋体" w:hint="eastAsia"/>
                <w:kern w:val="0"/>
                <w:sz w:val="24"/>
              </w:rPr>
              <w:t xml:space="preserve">　</w:t>
            </w:r>
          </w:p>
        </w:tc>
      </w:tr>
      <w:tr w:rsidR="009643BB" w:rsidTr="00F17735">
        <w:trPr>
          <w:cantSplit/>
          <w:trHeight w:val="282"/>
        </w:trPr>
        <w:tc>
          <w:tcPr>
            <w:tcW w:w="1305" w:type="dxa"/>
            <w:vAlign w:val="center"/>
          </w:tcPr>
          <w:p w:rsidR="009643BB" w:rsidRDefault="009643BB" w:rsidP="00F17735">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9643BB" w:rsidRDefault="009643BB" w:rsidP="00F17735">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304</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对企事业单位的补贴</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r>
              <w:rPr>
                <w:rFonts w:ascii="宋体" w:hAnsi="宋体" w:cs="宋体" w:hint="eastAsia"/>
                <w:kern w:val="0"/>
                <w:sz w:val="24"/>
              </w:rPr>
              <w:t xml:space="preserve">　</w:t>
            </w:r>
          </w:p>
        </w:tc>
      </w:tr>
      <w:tr w:rsidR="009643BB" w:rsidTr="00F17735">
        <w:trPr>
          <w:cantSplit/>
          <w:trHeight w:val="282"/>
        </w:trPr>
        <w:tc>
          <w:tcPr>
            <w:tcW w:w="1305" w:type="dxa"/>
            <w:vAlign w:val="center"/>
          </w:tcPr>
          <w:p w:rsidR="009643BB" w:rsidRDefault="009643BB" w:rsidP="00F17735">
            <w:pPr>
              <w:widowControl/>
              <w:jc w:val="right"/>
              <w:rPr>
                <w:rFonts w:ascii="仿宋" w:eastAsia="仿宋" w:hAnsi="仿宋" w:cs="宋体"/>
                <w:kern w:val="0"/>
                <w:sz w:val="24"/>
              </w:rPr>
            </w:pPr>
          </w:p>
        </w:tc>
        <w:tc>
          <w:tcPr>
            <w:tcW w:w="3840" w:type="dxa"/>
            <w:vAlign w:val="center"/>
          </w:tcPr>
          <w:p w:rsidR="009643BB" w:rsidRDefault="009643BB" w:rsidP="00F17735">
            <w:pPr>
              <w:widowControl/>
              <w:jc w:val="right"/>
              <w:rPr>
                <w:rFonts w:ascii="仿宋" w:eastAsia="仿宋" w:hAnsi="仿宋" w:cs="宋体"/>
                <w:kern w:val="0"/>
                <w:sz w:val="24"/>
              </w:rPr>
            </w:pPr>
          </w:p>
        </w:tc>
        <w:tc>
          <w:tcPr>
            <w:tcW w:w="2198" w:type="dxa"/>
            <w:vAlign w:val="center"/>
          </w:tcPr>
          <w:p w:rsidR="009643BB" w:rsidRDefault="009643BB" w:rsidP="00F17735">
            <w:pPr>
              <w:widowControl/>
              <w:jc w:val="right"/>
              <w:rPr>
                <w:rFonts w:ascii="宋体" w:hAnsi="宋体" w:cs="宋体"/>
                <w:kern w:val="0"/>
                <w:sz w:val="24"/>
              </w:rPr>
            </w:pP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30401</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企业政策性补贴</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r>
              <w:rPr>
                <w:rFonts w:ascii="宋体" w:hAnsi="宋体" w:cs="宋体" w:hint="eastAsia"/>
                <w:kern w:val="0"/>
                <w:sz w:val="24"/>
              </w:rPr>
              <w:t xml:space="preserve">　</w:t>
            </w:r>
          </w:p>
        </w:tc>
      </w:tr>
      <w:tr w:rsidR="009643BB" w:rsidTr="00F17735">
        <w:trPr>
          <w:cantSplit/>
          <w:trHeight w:val="282"/>
        </w:trPr>
        <w:tc>
          <w:tcPr>
            <w:tcW w:w="1305" w:type="dxa"/>
            <w:vAlign w:val="center"/>
          </w:tcPr>
          <w:p w:rsidR="009643BB" w:rsidRDefault="009643BB" w:rsidP="00F17735">
            <w:pPr>
              <w:widowControl/>
              <w:jc w:val="right"/>
              <w:rPr>
                <w:rFonts w:ascii="仿宋" w:eastAsia="仿宋" w:hAnsi="仿宋" w:cs="宋体"/>
                <w:kern w:val="0"/>
                <w:sz w:val="24"/>
              </w:rPr>
            </w:pPr>
          </w:p>
        </w:tc>
        <w:tc>
          <w:tcPr>
            <w:tcW w:w="3840" w:type="dxa"/>
            <w:vAlign w:val="center"/>
          </w:tcPr>
          <w:p w:rsidR="009643BB" w:rsidRDefault="009643BB" w:rsidP="00F17735">
            <w:pPr>
              <w:widowControl/>
              <w:jc w:val="right"/>
              <w:rPr>
                <w:rFonts w:ascii="仿宋" w:eastAsia="仿宋" w:hAnsi="仿宋" w:cs="宋体"/>
                <w:kern w:val="0"/>
                <w:sz w:val="24"/>
              </w:rPr>
            </w:pPr>
          </w:p>
        </w:tc>
        <w:tc>
          <w:tcPr>
            <w:tcW w:w="2198" w:type="dxa"/>
            <w:vAlign w:val="center"/>
          </w:tcPr>
          <w:p w:rsidR="009643BB" w:rsidRDefault="009643BB" w:rsidP="00F17735">
            <w:pPr>
              <w:widowControl/>
              <w:jc w:val="right"/>
              <w:rPr>
                <w:rFonts w:ascii="宋体" w:hAnsi="宋体" w:cs="宋体"/>
                <w:kern w:val="0"/>
                <w:sz w:val="24"/>
              </w:rPr>
            </w:pP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30402</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事业单位补贴</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r>
              <w:rPr>
                <w:rFonts w:ascii="宋体" w:hAnsi="宋体" w:cs="宋体" w:hint="eastAsia"/>
                <w:kern w:val="0"/>
                <w:sz w:val="24"/>
              </w:rPr>
              <w:t xml:space="preserve">　</w:t>
            </w:r>
          </w:p>
        </w:tc>
      </w:tr>
      <w:tr w:rsidR="009643BB" w:rsidTr="00F17735">
        <w:trPr>
          <w:cantSplit/>
          <w:trHeight w:val="282"/>
        </w:trPr>
        <w:tc>
          <w:tcPr>
            <w:tcW w:w="1305" w:type="dxa"/>
            <w:vAlign w:val="center"/>
          </w:tcPr>
          <w:p w:rsidR="009643BB" w:rsidRDefault="009643BB" w:rsidP="00F17735">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9643BB" w:rsidRDefault="009643BB" w:rsidP="00F17735">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30403</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财政贴息</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r>
              <w:rPr>
                <w:rFonts w:ascii="宋体" w:hAnsi="宋体" w:cs="宋体" w:hint="eastAsia"/>
                <w:kern w:val="0"/>
                <w:sz w:val="24"/>
              </w:rPr>
              <w:t xml:space="preserve">　</w:t>
            </w:r>
          </w:p>
        </w:tc>
      </w:tr>
      <w:tr w:rsidR="009643BB" w:rsidTr="00F17735">
        <w:trPr>
          <w:cantSplit/>
          <w:trHeight w:val="282"/>
        </w:trPr>
        <w:tc>
          <w:tcPr>
            <w:tcW w:w="1305" w:type="dxa"/>
            <w:vAlign w:val="center"/>
          </w:tcPr>
          <w:p w:rsidR="009643BB" w:rsidRDefault="009643BB" w:rsidP="00F17735">
            <w:pPr>
              <w:widowControl/>
              <w:jc w:val="right"/>
              <w:rPr>
                <w:rFonts w:ascii="仿宋" w:eastAsia="仿宋" w:hAnsi="仿宋" w:cs="宋体"/>
                <w:kern w:val="0"/>
                <w:sz w:val="24"/>
              </w:rPr>
            </w:pPr>
          </w:p>
        </w:tc>
        <w:tc>
          <w:tcPr>
            <w:tcW w:w="3840" w:type="dxa"/>
            <w:vAlign w:val="center"/>
          </w:tcPr>
          <w:p w:rsidR="009643BB" w:rsidRDefault="009643BB" w:rsidP="00F17735">
            <w:pPr>
              <w:widowControl/>
              <w:jc w:val="right"/>
              <w:rPr>
                <w:rFonts w:ascii="仿宋" w:eastAsia="仿宋" w:hAnsi="仿宋" w:cs="宋体"/>
                <w:kern w:val="0"/>
                <w:sz w:val="24"/>
              </w:rPr>
            </w:pP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30499</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其他对企事业单位的补贴</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r>
              <w:rPr>
                <w:rFonts w:ascii="宋体" w:hAnsi="宋体" w:cs="宋体" w:hint="eastAsia"/>
                <w:kern w:val="0"/>
                <w:sz w:val="24"/>
              </w:rPr>
              <w:t xml:space="preserve">　</w:t>
            </w:r>
          </w:p>
        </w:tc>
      </w:tr>
      <w:tr w:rsidR="009643BB" w:rsidTr="00F17735">
        <w:trPr>
          <w:cantSplit/>
          <w:trHeight w:val="282"/>
        </w:trPr>
        <w:tc>
          <w:tcPr>
            <w:tcW w:w="1305" w:type="dxa"/>
            <w:vAlign w:val="center"/>
          </w:tcPr>
          <w:p w:rsidR="009643BB" w:rsidRDefault="009643BB" w:rsidP="00F17735">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9643BB" w:rsidRDefault="009643BB" w:rsidP="00F17735">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307</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债务利息支出</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r>
              <w:rPr>
                <w:rFonts w:ascii="宋体" w:hAnsi="宋体" w:cs="宋体" w:hint="eastAsia"/>
                <w:kern w:val="0"/>
                <w:sz w:val="24"/>
              </w:rPr>
              <w:t xml:space="preserve">　</w:t>
            </w:r>
          </w:p>
        </w:tc>
      </w:tr>
      <w:tr w:rsidR="009643BB" w:rsidTr="00F17735">
        <w:trPr>
          <w:cantSplit/>
          <w:trHeight w:val="282"/>
        </w:trPr>
        <w:tc>
          <w:tcPr>
            <w:tcW w:w="1305" w:type="dxa"/>
            <w:vAlign w:val="center"/>
          </w:tcPr>
          <w:p w:rsidR="009643BB" w:rsidRDefault="009643BB" w:rsidP="00F17735">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9643BB" w:rsidRDefault="009643BB" w:rsidP="00F17735">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30701</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国内债务付息</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r>
              <w:rPr>
                <w:rFonts w:ascii="宋体" w:hAnsi="宋体" w:cs="宋体" w:hint="eastAsia"/>
                <w:kern w:val="0"/>
                <w:sz w:val="24"/>
              </w:rPr>
              <w:t xml:space="preserve">　</w:t>
            </w:r>
          </w:p>
        </w:tc>
      </w:tr>
      <w:tr w:rsidR="009643BB" w:rsidTr="00F17735">
        <w:trPr>
          <w:cantSplit/>
          <w:trHeight w:val="282"/>
        </w:trPr>
        <w:tc>
          <w:tcPr>
            <w:tcW w:w="1305" w:type="dxa"/>
            <w:vAlign w:val="center"/>
          </w:tcPr>
          <w:p w:rsidR="009643BB" w:rsidRDefault="009643BB" w:rsidP="00F17735">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9643BB" w:rsidRDefault="009643BB" w:rsidP="00F17735">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30707</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国外债务付息</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r>
              <w:rPr>
                <w:rFonts w:ascii="宋体" w:hAnsi="宋体" w:cs="宋体" w:hint="eastAsia"/>
                <w:kern w:val="0"/>
                <w:sz w:val="24"/>
              </w:rPr>
              <w:t xml:space="preserve">　</w:t>
            </w:r>
          </w:p>
        </w:tc>
      </w:tr>
      <w:tr w:rsidR="009643BB" w:rsidTr="00F17735">
        <w:trPr>
          <w:cantSplit/>
          <w:trHeight w:val="282"/>
        </w:trPr>
        <w:tc>
          <w:tcPr>
            <w:tcW w:w="1305" w:type="dxa"/>
            <w:vAlign w:val="center"/>
          </w:tcPr>
          <w:p w:rsidR="009643BB" w:rsidRDefault="009643BB" w:rsidP="00F17735">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9643BB" w:rsidRDefault="009643BB" w:rsidP="00F17735">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399</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其他支出</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r>
              <w:rPr>
                <w:rFonts w:ascii="宋体" w:hAnsi="宋体" w:cs="宋体" w:hint="eastAsia"/>
                <w:kern w:val="0"/>
                <w:sz w:val="24"/>
              </w:rPr>
              <w:t xml:space="preserve">　</w:t>
            </w:r>
          </w:p>
        </w:tc>
      </w:tr>
      <w:tr w:rsidR="009643BB" w:rsidTr="00F17735">
        <w:trPr>
          <w:cantSplit/>
          <w:trHeight w:val="282"/>
        </w:trPr>
        <w:tc>
          <w:tcPr>
            <w:tcW w:w="1305" w:type="dxa"/>
            <w:vAlign w:val="center"/>
          </w:tcPr>
          <w:p w:rsidR="009643BB" w:rsidRDefault="009643BB" w:rsidP="00F17735">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9643BB" w:rsidRDefault="009643BB" w:rsidP="00F17735">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9643BB" w:rsidRDefault="009643BB" w:rsidP="00F17735">
            <w:pPr>
              <w:widowControl/>
              <w:jc w:val="left"/>
              <w:rPr>
                <w:rFonts w:ascii="宋体" w:hAnsi="宋体" w:cs="宋体"/>
                <w:kern w:val="0"/>
                <w:sz w:val="24"/>
              </w:rPr>
            </w:pPr>
            <w:r>
              <w:rPr>
                <w:rFonts w:ascii="宋体" w:hAnsi="宋体" w:cs="宋体"/>
                <w:kern w:val="0"/>
                <w:sz w:val="24"/>
              </w:rPr>
              <w:t>39906</w:t>
            </w: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 xml:space="preserve">  赠与</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r>
              <w:rPr>
                <w:rFonts w:ascii="宋体" w:hAnsi="宋体" w:cs="宋体" w:hint="eastAsia"/>
                <w:kern w:val="0"/>
                <w:sz w:val="24"/>
              </w:rPr>
              <w:t xml:space="preserve">　</w:t>
            </w:r>
          </w:p>
        </w:tc>
      </w:tr>
      <w:tr w:rsidR="009643BB" w:rsidTr="00F17735">
        <w:trPr>
          <w:cantSplit/>
          <w:trHeight w:val="282"/>
        </w:trPr>
        <w:tc>
          <w:tcPr>
            <w:tcW w:w="1305" w:type="dxa"/>
            <w:vAlign w:val="center"/>
          </w:tcPr>
          <w:p w:rsidR="009643BB" w:rsidRDefault="009643BB" w:rsidP="00F17735">
            <w:pPr>
              <w:widowControl/>
              <w:jc w:val="right"/>
              <w:rPr>
                <w:rFonts w:ascii="仿宋" w:eastAsia="仿宋" w:hAnsi="仿宋" w:cs="宋体"/>
                <w:kern w:val="0"/>
                <w:sz w:val="24"/>
              </w:rPr>
            </w:pPr>
          </w:p>
        </w:tc>
        <w:tc>
          <w:tcPr>
            <w:tcW w:w="3840" w:type="dxa"/>
            <w:vAlign w:val="center"/>
          </w:tcPr>
          <w:p w:rsidR="009643BB" w:rsidRDefault="009643BB" w:rsidP="00F17735">
            <w:pPr>
              <w:widowControl/>
              <w:jc w:val="left"/>
              <w:rPr>
                <w:rFonts w:ascii="仿宋" w:eastAsia="仿宋" w:hAnsi="仿宋" w:cs="宋体"/>
                <w:kern w:val="0"/>
                <w:sz w:val="24"/>
              </w:rPr>
            </w:pPr>
            <w:r>
              <w:rPr>
                <w:rFonts w:ascii="宋体" w:hAnsi="宋体" w:cs="宋体" w:hint="eastAsia"/>
                <w:kern w:val="0"/>
                <w:sz w:val="24"/>
              </w:rPr>
              <w:t>人员经费合计</w:t>
            </w:r>
          </w:p>
        </w:tc>
        <w:tc>
          <w:tcPr>
            <w:tcW w:w="2198"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.0</w:t>
            </w:r>
            <w:r>
              <w:rPr>
                <w:rFonts w:ascii="宋体" w:hAnsi="宋体" w:cs="宋体" w:hint="eastAsia"/>
                <w:kern w:val="0"/>
                <w:sz w:val="24"/>
              </w:rPr>
              <w:t>0</w:t>
            </w:r>
          </w:p>
        </w:tc>
        <w:tc>
          <w:tcPr>
            <w:tcW w:w="1335" w:type="dxa"/>
            <w:vAlign w:val="center"/>
          </w:tcPr>
          <w:p w:rsidR="009643BB" w:rsidRDefault="009643BB" w:rsidP="00F17735">
            <w:pPr>
              <w:widowControl/>
              <w:jc w:val="left"/>
              <w:rPr>
                <w:rFonts w:ascii="宋体" w:hAnsi="宋体" w:cs="宋体"/>
                <w:kern w:val="0"/>
                <w:sz w:val="24"/>
              </w:rPr>
            </w:pPr>
          </w:p>
        </w:tc>
        <w:tc>
          <w:tcPr>
            <w:tcW w:w="3331" w:type="dxa"/>
            <w:gridSpan w:val="2"/>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4"/>
              </w:rPr>
              <w:t>公用经费合计</w:t>
            </w:r>
          </w:p>
        </w:tc>
        <w:tc>
          <w:tcPr>
            <w:tcW w:w="2165" w:type="dxa"/>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p>
        </w:tc>
      </w:tr>
    </w:tbl>
    <w:p w:rsidR="009643BB" w:rsidRDefault="009643BB" w:rsidP="009643BB">
      <w:pPr>
        <w:spacing w:line="288" w:lineRule="auto"/>
        <w:rPr>
          <w:rFonts w:ascii="仿宋_GB2312" w:eastAsia="仿宋_GB2312"/>
          <w:b/>
          <w:sz w:val="32"/>
          <w:szCs w:val="32"/>
        </w:rPr>
      </w:pPr>
      <w:r>
        <w:rPr>
          <w:rFonts w:ascii="仿宋_GB2312" w:eastAsia="仿宋_GB2312" w:hint="eastAsia"/>
          <w:sz w:val="28"/>
          <w:szCs w:val="28"/>
        </w:rPr>
        <w:t>注：本表反映部门本年度一般公共预算财政拨款基本支出明细情况。</w:t>
      </w:r>
      <w:r>
        <w:rPr>
          <w:rFonts w:ascii="仿宋_GB2312" w:eastAsia="仿宋_GB2312" w:hint="eastAsia"/>
          <w:b/>
          <w:sz w:val="32"/>
          <w:szCs w:val="32"/>
        </w:rPr>
        <w:t xml:space="preserve"> </w:t>
      </w:r>
      <w:bookmarkEnd w:id="17"/>
    </w:p>
    <w:p w:rsidR="009643BB" w:rsidRDefault="009643BB" w:rsidP="009643BB">
      <w:pPr>
        <w:widowControl/>
        <w:jc w:val="left"/>
        <w:rPr>
          <w:rFonts w:ascii="仿宋_GB2312" w:eastAsia="仿宋_GB2312"/>
          <w:sz w:val="28"/>
          <w:szCs w:val="28"/>
        </w:rPr>
        <w:sectPr w:rsidR="009643BB">
          <w:pgSz w:w="16838" w:h="11906" w:orient="landscape"/>
          <w:pgMar w:top="1531" w:right="1440" w:bottom="1531" w:left="1440" w:header="851" w:footer="992" w:gutter="0"/>
          <w:cols w:space="720"/>
          <w:docGrid w:type="lines" w:linePitch="312"/>
        </w:sectPr>
      </w:pPr>
    </w:p>
    <w:p w:rsidR="009643BB" w:rsidRDefault="009643BB" w:rsidP="009643BB">
      <w:pPr>
        <w:spacing w:line="288" w:lineRule="auto"/>
      </w:pPr>
      <w:bookmarkStart w:id="19" w:name="PO_part2Table7"/>
    </w:p>
    <w:tbl>
      <w:tblPr>
        <w:tblStyle w:val="a"/>
        <w:tblW w:w="0" w:type="auto"/>
        <w:tblLayout w:type="fixed"/>
        <w:tblLook w:val="0000"/>
      </w:tblPr>
      <w:tblGrid>
        <w:gridCol w:w="1232"/>
        <w:gridCol w:w="1182"/>
        <w:gridCol w:w="1170"/>
        <w:gridCol w:w="1215"/>
        <w:gridCol w:w="1230"/>
        <w:gridCol w:w="1088"/>
        <w:gridCol w:w="1355"/>
        <w:gridCol w:w="1134"/>
        <w:gridCol w:w="992"/>
        <w:gridCol w:w="47"/>
        <w:gridCol w:w="1073"/>
        <w:gridCol w:w="1140"/>
        <w:gridCol w:w="1316"/>
      </w:tblGrid>
      <w:tr w:rsidR="009643BB" w:rsidTr="00F17735">
        <w:trPr>
          <w:trHeight w:val="600"/>
          <w:tblHeader/>
        </w:trPr>
        <w:tc>
          <w:tcPr>
            <w:tcW w:w="14174" w:type="dxa"/>
            <w:gridSpan w:val="13"/>
            <w:shd w:val="clear" w:color="auto" w:fill="FFFFFF"/>
            <w:vAlign w:val="center"/>
          </w:tcPr>
          <w:p w:rsidR="009643BB" w:rsidRDefault="009643BB" w:rsidP="00F17735">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一般公共预算财政拨款“三公”经费支出决算表</w:t>
            </w:r>
          </w:p>
        </w:tc>
      </w:tr>
      <w:tr w:rsidR="009643BB" w:rsidTr="00F17735">
        <w:trPr>
          <w:trHeight w:val="48"/>
          <w:tblHeader/>
        </w:trPr>
        <w:tc>
          <w:tcPr>
            <w:tcW w:w="14174" w:type="dxa"/>
            <w:gridSpan w:val="13"/>
            <w:vAlign w:val="center"/>
          </w:tcPr>
          <w:p w:rsidR="009643BB" w:rsidRDefault="009643BB" w:rsidP="00F17735">
            <w:pPr>
              <w:widowControl/>
              <w:jc w:val="right"/>
              <w:rPr>
                <w:rFonts w:ascii="宋体" w:hAnsi="宋体" w:cs="宋体"/>
                <w:kern w:val="0"/>
                <w:sz w:val="22"/>
                <w:szCs w:val="22"/>
              </w:rPr>
            </w:pPr>
            <w:r>
              <w:rPr>
                <w:rFonts w:ascii="宋体" w:hAnsi="宋体" w:cs="宋体" w:hint="eastAsia"/>
                <w:kern w:val="0"/>
                <w:sz w:val="20"/>
                <w:szCs w:val="20"/>
              </w:rPr>
              <w:t>公开07表</w:t>
            </w:r>
          </w:p>
        </w:tc>
      </w:tr>
      <w:tr w:rsidR="009643BB" w:rsidTr="00F17735">
        <w:trPr>
          <w:trHeight w:val="48"/>
          <w:tblHeader/>
        </w:trPr>
        <w:tc>
          <w:tcPr>
            <w:tcW w:w="10645" w:type="dxa"/>
            <w:gridSpan w:val="10"/>
            <w:tcBorders>
              <w:bottom w:val="single" w:sz="4" w:space="0" w:color="auto"/>
            </w:tcBorders>
            <w:vAlign w:val="center"/>
          </w:tcPr>
          <w:p w:rsidR="009643BB" w:rsidRDefault="009643BB" w:rsidP="00F17735">
            <w:pPr>
              <w:widowControl/>
              <w:jc w:val="left"/>
              <w:rPr>
                <w:rFonts w:ascii="宋体" w:hAnsi="宋体" w:cs="宋体"/>
                <w:kern w:val="0"/>
                <w:sz w:val="22"/>
                <w:szCs w:val="22"/>
              </w:rPr>
            </w:pPr>
            <w:r>
              <w:rPr>
                <w:rFonts w:ascii="宋体" w:hAnsi="宋体" w:cs="宋体" w:hint="eastAsia"/>
                <w:kern w:val="0"/>
                <w:sz w:val="20"/>
                <w:szCs w:val="20"/>
              </w:rPr>
              <w:t>部门：</w:t>
            </w:r>
            <w:bookmarkStart w:id="20" w:name="PO_part2Table7DivName1"/>
            <w:r>
              <w:rPr>
                <w:rFonts w:ascii="宋体" w:hAnsi="宋体" w:cs="宋体" w:hint="eastAsia"/>
                <w:kern w:val="0"/>
                <w:sz w:val="20"/>
                <w:szCs w:val="20"/>
              </w:rPr>
              <w:t xml:space="preserve"> 广东顺德工业设计研究院</w:t>
            </w:r>
            <w:r>
              <w:rPr>
                <w:rFonts w:ascii="宋体" w:hAnsi="宋体" w:cs="宋体"/>
                <w:kern w:val="0"/>
                <w:sz w:val="20"/>
                <w:szCs w:val="20"/>
              </w:rPr>
              <w:t xml:space="preserve"> </w:t>
            </w:r>
            <w:bookmarkEnd w:id="20"/>
          </w:p>
        </w:tc>
        <w:tc>
          <w:tcPr>
            <w:tcW w:w="3529" w:type="dxa"/>
            <w:gridSpan w:val="3"/>
            <w:tcBorders>
              <w:bottom w:val="single" w:sz="4" w:space="0" w:color="auto"/>
            </w:tcBorders>
            <w:vAlign w:val="center"/>
          </w:tcPr>
          <w:p w:rsidR="009643BB" w:rsidRDefault="009643BB" w:rsidP="00F17735">
            <w:pPr>
              <w:widowControl/>
              <w:jc w:val="right"/>
              <w:rPr>
                <w:rFonts w:ascii="宋体" w:hAnsi="宋体" w:cs="宋体"/>
                <w:kern w:val="0"/>
                <w:sz w:val="22"/>
                <w:szCs w:val="22"/>
              </w:rPr>
            </w:pPr>
            <w:r>
              <w:rPr>
                <w:rFonts w:ascii="宋体" w:hAnsi="宋体" w:cs="宋体" w:hint="eastAsia"/>
                <w:kern w:val="0"/>
                <w:sz w:val="20"/>
                <w:szCs w:val="20"/>
              </w:rPr>
              <w:t>单位：万元</w:t>
            </w:r>
          </w:p>
        </w:tc>
      </w:tr>
      <w:tr w:rsidR="009643BB" w:rsidTr="00F17735">
        <w:trPr>
          <w:trHeight w:val="559"/>
          <w:tblHeader/>
        </w:trPr>
        <w:tc>
          <w:tcPr>
            <w:tcW w:w="7117" w:type="dxa"/>
            <w:gridSpan w:val="6"/>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预算数</w:t>
            </w:r>
          </w:p>
        </w:tc>
        <w:tc>
          <w:tcPr>
            <w:tcW w:w="7057" w:type="dxa"/>
            <w:gridSpan w:val="7"/>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决算数</w:t>
            </w:r>
          </w:p>
        </w:tc>
      </w:tr>
      <w:tr w:rsidR="009643BB" w:rsidTr="00F17735">
        <w:trPr>
          <w:trHeight w:val="600"/>
          <w:tblHeader/>
        </w:trPr>
        <w:tc>
          <w:tcPr>
            <w:tcW w:w="1232" w:type="dxa"/>
            <w:vMerge w:val="restart"/>
            <w:tcBorders>
              <w:top w:val="nil"/>
              <w:left w:val="single" w:sz="8" w:space="0" w:color="auto"/>
              <w:bottom w:val="single" w:sz="4" w:space="0" w:color="000000"/>
              <w:right w:val="single" w:sz="4" w:space="0" w:color="auto"/>
            </w:tcBorders>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合计</w:t>
            </w:r>
          </w:p>
        </w:tc>
        <w:tc>
          <w:tcPr>
            <w:tcW w:w="1182" w:type="dxa"/>
            <w:vMerge w:val="restart"/>
            <w:tcBorders>
              <w:top w:val="nil"/>
              <w:left w:val="single" w:sz="4" w:space="0" w:color="auto"/>
              <w:bottom w:val="single" w:sz="4" w:space="0" w:color="000000"/>
              <w:right w:val="single" w:sz="4" w:space="0" w:color="auto"/>
            </w:tcBorders>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3615" w:type="dxa"/>
            <w:gridSpan w:val="3"/>
            <w:tcBorders>
              <w:top w:val="single" w:sz="4" w:space="0" w:color="auto"/>
              <w:left w:val="nil"/>
              <w:bottom w:val="single" w:sz="4" w:space="0" w:color="auto"/>
              <w:right w:val="single" w:sz="4" w:space="0" w:color="000000"/>
            </w:tcBorders>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088" w:type="dxa"/>
            <w:vMerge w:val="restart"/>
            <w:tcBorders>
              <w:top w:val="nil"/>
              <w:left w:val="single" w:sz="4" w:space="0" w:color="auto"/>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公务接待费</w:t>
            </w:r>
          </w:p>
        </w:tc>
        <w:tc>
          <w:tcPr>
            <w:tcW w:w="1355" w:type="dxa"/>
            <w:vMerge w:val="restart"/>
            <w:tcBorders>
              <w:top w:val="nil"/>
              <w:left w:val="nil"/>
              <w:bottom w:val="single" w:sz="4" w:space="0" w:color="000000"/>
              <w:right w:val="single" w:sz="4" w:space="0" w:color="auto"/>
            </w:tcBorders>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合计</w:t>
            </w:r>
          </w:p>
        </w:tc>
        <w:tc>
          <w:tcPr>
            <w:tcW w:w="1134" w:type="dxa"/>
            <w:vMerge w:val="restart"/>
            <w:tcBorders>
              <w:top w:val="nil"/>
              <w:left w:val="single" w:sz="4" w:space="0" w:color="auto"/>
              <w:bottom w:val="single" w:sz="4" w:space="0" w:color="000000"/>
              <w:right w:val="single" w:sz="4" w:space="0" w:color="auto"/>
            </w:tcBorders>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3252" w:type="dxa"/>
            <w:gridSpan w:val="4"/>
            <w:tcBorders>
              <w:top w:val="single" w:sz="4" w:space="0" w:color="auto"/>
              <w:left w:val="nil"/>
              <w:bottom w:val="single" w:sz="4" w:space="0" w:color="auto"/>
              <w:right w:val="single" w:sz="4" w:space="0" w:color="000000"/>
            </w:tcBorders>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316" w:type="dxa"/>
            <w:vMerge w:val="restart"/>
            <w:tcBorders>
              <w:top w:val="nil"/>
              <w:left w:val="single" w:sz="4" w:space="0" w:color="auto"/>
              <w:bottom w:val="single" w:sz="4" w:space="0" w:color="000000"/>
              <w:right w:val="single" w:sz="8" w:space="0" w:color="auto"/>
            </w:tcBorders>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公务接待费</w:t>
            </w:r>
          </w:p>
        </w:tc>
      </w:tr>
      <w:tr w:rsidR="009643BB" w:rsidTr="00F17735">
        <w:trPr>
          <w:trHeight w:val="600"/>
          <w:tblHeader/>
        </w:trPr>
        <w:tc>
          <w:tcPr>
            <w:tcW w:w="1232" w:type="dxa"/>
            <w:vMerge/>
            <w:tcBorders>
              <w:top w:val="nil"/>
              <w:left w:val="single" w:sz="8" w:space="0" w:color="auto"/>
              <w:bottom w:val="single" w:sz="4" w:space="0" w:color="000000"/>
              <w:right w:val="single" w:sz="4" w:space="0" w:color="auto"/>
            </w:tcBorders>
            <w:vAlign w:val="center"/>
          </w:tcPr>
          <w:p w:rsidR="009643BB" w:rsidRDefault="009643BB" w:rsidP="00F17735">
            <w:pPr>
              <w:widowControl/>
              <w:jc w:val="left"/>
              <w:rPr>
                <w:rFonts w:ascii="宋体" w:hAnsi="宋体" w:cs="宋体"/>
                <w:kern w:val="0"/>
                <w:sz w:val="22"/>
                <w:szCs w:val="22"/>
              </w:rPr>
            </w:pPr>
          </w:p>
        </w:tc>
        <w:tc>
          <w:tcPr>
            <w:tcW w:w="1182" w:type="dxa"/>
            <w:vMerge/>
            <w:tcBorders>
              <w:top w:val="nil"/>
              <w:left w:val="single" w:sz="4" w:space="0" w:color="auto"/>
              <w:bottom w:val="single" w:sz="4" w:space="0" w:color="000000"/>
              <w:right w:val="single" w:sz="4" w:space="0" w:color="auto"/>
            </w:tcBorders>
            <w:vAlign w:val="center"/>
          </w:tcPr>
          <w:p w:rsidR="009643BB" w:rsidRDefault="009643BB" w:rsidP="00F17735">
            <w:pPr>
              <w:widowControl/>
              <w:jc w:val="left"/>
              <w:rPr>
                <w:rFonts w:ascii="宋体" w:hAnsi="宋体" w:cs="宋体"/>
                <w:kern w:val="0"/>
                <w:sz w:val="22"/>
                <w:szCs w:val="22"/>
              </w:rPr>
            </w:pPr>
          </w:p>
        </w:tc>
        <w:tc>
          <w:tcPr>
            <w:tcW w:w="1170" w:type="dxa"/>
            <w:tcBorders>
              <w:top w:val="nil"/>
              <w:left w:val="nil"/>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小计</w:t>
            </w:r>
          </w:p>
        </w:tc>
        <w:tc>
          <w:tcPr>
            <w:tcW w:w="1215" w:type="dxa"/>
            <w:tcBorders>
              <w:top w:val="nil"/>
              <w:left w:val="nil"/>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1230" w:type="dxa"/>
            <w:tcBorders>
              <w:top w:val="nil"/>
              <w:left w:val="nil"/>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1088" w:type="dxa"/>
            <w:vMerge/>
            <w:tcBorders>
              <w:top w:val="nil"/>
              <w:left w:val="single" w:sz="4" w:space="0" w:color="auto"/>
              <w:bottom w:val="single" w:sz="4" w:space="0" w:color="auto"/>
              <w:right w:val="single" w:sz="4" w:space="0" w:color="auto"/>
            </w:tcBorders>
            <w:vAlign w:val="center"/>
          </w:tcPr>
          <w:p w:rsidR="009643BB" w:rsidRDefault="009643BB" w:rsidP="00F17735">
            <w:pPr>
              <w:widowControl/>
              <w:jc w:val="left"/>
              <w:rPr>
                <w:rFonts w:ascii="宋体" w:hAnsi="宋体" w:cs="宋体"/>
                <w:kern w:val="0"/>
                <w:sz w:val="22"/>
                <w:szCs w:val="22"/>
              </w:rPr>
            </w:pPr>
          </w:p>
        </w:tc>
        <w:tc>
          <w:tcPr>
            <w:tcW w:w="1355" w:type="dxa"/>
            <w:vMerge/>
            <w:tcBorders>
              <w:top w:val="nil"/>
              <w:left w:val="nil"/>
              <w:bottom w:val="single" w:sz="4" w:space="0" w:color="000000"/>
              <w:right w:val="single" w:sz="4" w:space="0" w:color="auto"/>
            </w:tcBorders>
            <w:vAlign w:val="center"/>
          </w:tcPr>
          <w:p w:rsidR="009643BB" w:rsidRDefault="009643BB" w:rsidP="00F17735">
            <w:pPr>
              <w:widowControl/>
              <w:jc w:val="left"/>
              <w:rPr>
                <w:rFonts w:ascii="宋体" w:hAnsi="宋体" w:cs="宋体"/>
                <w:kern w:val="0"/>
                <w:sz w:val="22"/>
                <w:szCs w:val="22"/>
              </w:rPr>
            </w:pPr>
          </w:p>
        </w:tc>
        <w:tc>
          <w:tcPr>
            <w:tcW w:w="1134" w:type="dxa"/>
            <w:vMerge/>
            <w:tcBorders>
              <w:top w:val="nil"/>
              <w:left w:val="single" w:sz="4" w:space="0" w:color="auto"/>
              <w:bottom w:val="single" w:sz="4" w:space="0" w:color="000000"/>
              <w:right w:val="single" w:sz="4" w:space="0" w:color="auto"/>
            </w:tcBorders>
            <w:vAlign w:val="center"/>
          </w:tcPr>
          <w:p w:rsidR="009643BB" w:rsidRDefault="009643BB" w:rsidP="00F17735">
            <w:pPr>
              <w:widowControl/>
              <w:jc w:val="left"/>
              <w:rPr>
                <w:rFonts w:ascii="宋体" w:hAnsi="宋体" w:cs="宋体"/>
                <w:kern w:val="0"/>
                <w:sz w:val="22"/>
                <w:szCs w:val="22"/>
              </w:rPr>
            </w:pPr>
          </w:p>
        </w:tc>
        <w:tc>
          <w:tcPr>
            <w:tcW w:w="992" w:type="dxa"/>
            <w:tcBorders>
              <w:top w:val="nil"/>
              <w:left w:val="nil"/>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小计</w:t>
            </w:r>
          </w:p>
        </w:tc>
        <w:tc>
          <w:tcPr>
            <w:tcW w:w="1120" w:type="dxa"/>
            <w:gridSpan w:val="2"/>
            <w:tcBorders>
              <w:top w:val="nil"/>
              <w:left w:val="nil"/>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1140" w:type="dxa"/>
            <w:tcBorders>
              <w:top w:val="nil"/>
              <w:left w:val="nil"/>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1316" w:type="dxa"/>
            <w:vMerge/>
            <w:tcBorders>
              <w:top w:val="nil"/>
              <w:left w:val="single" w:sz="4" w:space="0" w:color="auto"/>
              <w:bottom w:val="single" w:sz="4" w:space="0" w:color="000000"/>
              <w:right w:val="single" w:sz="8" w:space="0" w:color="auto"/>
            </w:tcBorders>
            <w:vAlign w:val="center"/>
          </w:tcPr>
          <w:p w:rsidR="009643BB" w:rsidRDefault="009643BB" w:rsidP="00F17735">
            <w:pPr>
              <w:widowControl/>
              <w:jc w:val="left"/>
              <w:rPr>
                <w:rFonts w:ascii="宋体" w:hAnsi="宋体" w:cs="宋体"/>
                <w:kern w:val="0"/>
                <w:sz w:val="22"/>
                <w:szCs w:val="22"/>
              </w:rPr>
            </w:pPr>
          </w:p>
        </w:tc>
      </w:tr>
      <w:tr w:rsidR="009643BB" w:rsidTr="00F17735">
        <w:trPr>
          <w:trHeight w:val="444"/>
          <w:tblHeader/>
        </w:trPr>
        <w:tc>
          <w:tcPr>
            <w:tcW w:w="1232" w:type="dxa"/>
            <w:tcBorders>
              <w:top w:val="nil"/>
              <w:left w:val="single" w:sz="8" w:space="0" w:color="auto"/>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1</w:t>
            </w:r>
          </w:p>
        </w:tc>
        <w:tc>
          <w:tcPr>
            <w:tcW w:w="1182" w:type="dxa"/>
            <w:tcBorders>
              <w:top w:val="nil"/>
              <w:left w:val="nil"/>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2</w:t>
            </w:r>
          </w:p>
        </w:tc>
        <w:tc>
          <w:tcPr>
            <w:tcW w:w="1170" w:type="dxa"/>
            <w:tcBorders>
              <w:top w:val="nil"/>
              <w:left w:val="nil"/>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3</w:t>
            </w:r>
          </w:p>
        </w:tc>
        <w:tc>
          <w:tcPr>
            <w:tcW w:w="1215" w:type="dxa"/>
            <w:tcBorders>
              <w:top w:val="nil"/>
              <w:left w:val="nil"/>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4</w:t>
            </w:r>
          </w:p>
        </w:tc>
        <w:tc>
          <w:tcPr>
            <w:tcW w:w="1230" w:type="dxa"/>
            <w:tcBorders>
              <w:top w:val="nil"/>
              <w:left w:val="nil"/>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5</w:t>
            </w:r>
          </w:p>
        </w:tc>
        <w:tc>
          <w:tcPr>
            <w:tcW w:w="1088" w:type="dxa"/>
            <w:tcBorders>
              <w:top w:val="nil"/>
              <w:left w:val="nil"/>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6</w:t>
            </w:r>
          </w:p>
        </w:tc>
        <w:tc>
          <w:tcPr>
            <w:tcW w:w="1355" w:type="dxa"/>
            <w:tcBorders>
              <w:top w:val="nil"/>
              <w:left w:val="nil"/>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7</w:t>
            </w:r>
          </w:p>
        </w:tc>
        <w:tc>
          <w:tcPr>
            <w:tcW w:w="1134" w:type="dxa"/>
            <w:tcBorders>
              <w:top w:val="nil"/>
              <w:left w:val="nil"/>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8</w:t>
            </w:r>
          </w:p>
        </w:tc>
        <w:tc>
          <w:tcPr>
            <w:tcW w:w="992" w:type="dxa"/>
            <w:tcBorders>
              <w:top w:val="nil"/>
              <w:left w:val="nil"/>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9</w:t>
            </w:r>
          </w:p>
        </w:tc>
        <w:tc>
          <w:tcPr>
            <w:tcW w:w="1120" w:type="dxa"/>
            <w:gridSpan w:val="2"/>
            <w:tcBorders>
              <w:top w:val="nil"/>
              <w:left w:val="nil"/>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10</w:t>
            </w:r>
          </w:p>
        </w:tc>
        <w:tc>
          <w:tcPr>
            <w:tcW w:w="1140" w:type="dxa"/>
            <w:tcBorders>
              <w:top w:val="nil"/>
              <w:left w:val="nil"/>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11</w:t>
            </w:r>
          </w:p>
        </w:tc>
        <w:tc>
          <w:tcPr>
            <w:tcW w:w="1316" w:type="dxa"/>
            <w:tcBorders>
              <w:top w:val="nil"/>
              <w:left w:val="nil"/>
              <w:bottom w:val="single" w:sz="4" w:space="0" w:color="auto"/>
              <w:right w:val="single" w:sz="8" w:space="0" w:color="auto"/>
            </w:tcBorders>
            <w:vAlign w:val="center"/>
          </w:tcPr>
          <w:p w:rsidR="009643BB" w:rsidRDefault="009643BB" w:rsidP="00F17735">
            <w:pPr>
              <w:widowControl/>
              <w:jc w:val="center"/>
              <w:rPr>
                <w:rFonts w:ascii="宋体" w:hAnsi="宋体" w:cs="宋体"/>
                <w:kern w:val="0"/>
                <w:sz w:val="22"/>
                <w:szCs w:val="22"/>
              </w:rPr>
            </w:pPr>
            <w:r>
              <w:rPr>
                <w:rFonts w:ascii="宋体" w:hAnsi="宋体" w:cs="宋体" w:hint="eastAsia"/>
                <w:kern w:val="0"/>
                <w:sz w:val="22"/>
                <w:szCs w:val="22"/>
              </w:rPr>
              <w:t>12</w:t>
            </w:r>
          </w:p>
        </w:tc>
      </w:tr>
      <w:tr w:rsidR="009643BB" w:rsidTr="00F17735">
        <w:trPr>
          <w:cantSplit/>
          <w:trHeight w:val="572"/>
        </w:trPr>
        <w:tc>
          <w:tcPr>
            <w:tcW w:w="1232" w:type="dxa"/>
            <w:tcBorders>
              <w:top w:val="nil"/>
              <w:left w:val="single" w:sz="8" w:space="0" w:color="auto"/>
              <w:bottom w:val="single" w:sz="8" w:space="0" w:color="auto"/>
              <w:right w:val="single" w:sz="4" w:space="0" w:color="auto"/>
            </w:tcBorders>
            <w:vAlign w:val="center"/>
          </w:tcPr>
          <w:p w:rsidR="009643BB" w:rsidRDefault="009643BB" w:rsidP="00F17735">
            <w:pPr>
              <w:widowControl/>
              <w:jc w:val="right"/>
              <w:rPr>
                <w:rFonts w:ascii="宋体" w:hAnsi="宋体" w:cs="宋体"/>
                <w:kern w:val="0"/>
                <w:sz w:val="24"/>
              </w:rPr>
            </w:pPr>
            <w:bookmarkStart w:id="21" w:name="_GoBack" w:colFirst="5" w:colLast="5"/>
            <w:r>
              <w:rPr>
                <w:rFonts w:ascii="宋体" w:hAnsi="宋体" w:cs="宋体"/>
                <w:kern w:val="0"/>
                <w:sz w:val="24"/>
              </w:rPr>
              <w:t>6.00</w:t>
            </w:r>
          </w:p>
        </w:tc>
        <w:tc>
          <w:tcPr>
            <w:tcW w:w="1182" w:type="dxa"/>
            <w:tcBorders>
              <w:top w:val="nil"/>
              <w:left w:val="nil"/>
              <w:bottom w:val="single" w:sz="8"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170" w:type="dxa"/>
            <w:tcBorders>
              <w:top w:val="nil"/>
              <w:left w:val="nil"/>
              <w:bottom w:val="single" w:sz="8"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215" w:type="dxa"/>
            <w:tcBorders>
              <w:top w:val="nil"/>
              <w:left w:val="nil"/>
              <w:bottom w:val="single" w:sz="8"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230" w:type="dxa"/>
            <w:tcBorders>
              <w:top w:val="nil"/>
              <w:left w:val="nil"/>
              <w:bottom w:val="single" w:sz="8"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088" w:type="dxa"/>
            <w:tcBorders>
              <w:top w:val="nil"/>
              <w:left w:val="nil"/>
              <w:bottom w:val="single" w:sz="8"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6.00</w:t>
            </w:r>
          </w:p>
        </w:tc>
        <w:tc>
          <w:tcPr>
            <w:tcW w:w="1355" w:type="dxa"/>
            <w:tcBorders>
              <w:top w:val="nil"/>
              <w:left w:val="nil"/>
              <w:bottom w:val="single" w:sz="8"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3.98</w:t>
            </w:r>
          </w:p>
        </w:tc>
        <w:tc>
          <w:tcPr>
            <w:tcW w:w="1134" w:type="dxa"/>
            <w:tcBorders>
              <w:top w:val="nil"/>
              <w:left w:val="nil"/>
              <w:bottom w:val="single" w:sz="8"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992" w:type="dxa"/>
            <w:tcBorders>
              <w:top w:val="nil"/>
              <w:left w:val="nil"/>
              <w:bottom w:val="single" w:sz="8"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120" w:type="dxa"/>
            <w:gridSpan w:val="2"/>
            <w:tcBorders>
              <w:top w:val="nil"/>
              <w:left w:val="nil"/>
              <w:bottom w:val="single" w:sz="8"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140" w:type="dxa"/>
            <w:tcBorders>
              <w:top w:val="nil"/>
              <w:left w:val="nil"/>
              <w:bottom w:val="single" w:sz="8" w:space="0" w:color="auto"/>
              <w:right w:val="nil"/>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0.00</w:t>
            </w:r>
          </w:p>
        </w:tc>
        <w:tc>
          <w:tcPr>
            <w:tcW w:w="1316" w:type="dxa"/>
            <w:tcBorders>
              <w:top w:val="nil"/>
              <w:left w:val="single" w:sz="4" w:space="0" w:color="auto"/>
              <w:bottom w:val="single" w:sz="8" w:space="0" w:color="auto"/>
              <w:right w:val="single" w:sz="8" w:space="0" w:color="auto"/>
            </w:tcBorders>
            <w:vAlign w:val="center"/>
          </w:tcPr>
          <w:p w:rsidR="009643BB" w:rsidRDefault="009643BB" w:rsidP="00F17735">
            <w:pPr>
              <w:widowControl/>
              <w:jc w:val="right"/>
              <w:rPr>
                <w:rFonts w:ascii="宋体" w:hAnsi="宋体" w:cs="宋体"/>
                <w:kern w:val="0"/>
                <w:sz w:val="24"/>
              </w:rPr>
            </w:pPr>
            <w:r>
              <w:rPr>
                <w:rFonts w:ascii="宋体" w:hAnsi="宋体" w:cs="宋体"/>
                <w:kern w:val="0"/>
                <w:sz w:val="24"/>
              </w:rPr>
              <w:t>3.98</w:t>
            </w:r>
          </w:p>
        </w:tc>
      </w:tr>
    </w:tbl>
    <w:bookmarkEnd w:id="21"/>
    <w:p w:rsidR="009643BB" w:rsidRDefault="009643BB" w:rsidP="009643BB">
      <w:pPr>
        <w:spacing w:line="288" w:lineRule="auto"/>
        <w:rPr>
          <w:rFonts w:ascii="仿宋_GB2312" w:eastAsia="仿宋_GB2312"/>
          <w:sz w:val="28"/>
          <w:szCs w:val="28"/>
        </w:rPr>
      </w:pPr>
      <w:r>
        <w:rPr>
          <w:rFonts w:ascii="仿宋_GB2312" w:eastAsia="仿宋_GB2312" w:hint="eastAsia"/>
          <w:sz w:val="28"/>
          <w:szCs w:val="28"/>
        </w:rPr>
        <w:t xml:space="preserve">注：本表反映部门本年度财政拨款“三公”经费支出情况。其中，预算数为“三公”经费年初预算数，决算数是包括当年一般公共预算财政拨款和以前年度结转资金安排的实际支出。 </w:t>
      </w:r>
      <w:bookmarkEnd w:id="19"/>
    </w:p>
    <w:p w:rsidR="009643BB" w:rsidRDefault="009643BB" w:rsidP="009643BB">
      <w:pPr>
        <w:widowControl/>
        <w:jc w:val="left"/>
        <w:rPr>
          <w:rFonts w:ascii="仿宋_GB2312" w:eastAsia="仿宋_GB2312"/>
          <w:sz w:val="28"/>
          <w:szCs w:val="28"/>
        </w:rPr>
        <w:sectPr w:rsidR="009643BB">
          <w:pgSz w:w="16838" w:h="11906" w:orient="landscape"/>
          <w:pgMar w:top="1531" w:right="1440" w:bottom="1531" w:left="1440" w:header="851" w:footer="992" w:gutter="0"/>
          <w:cols w:space="720"/>
          <w:docGrid w:type="lines" w:linePitch="312"/>
        </w:sectPr>
      </w:pPr>
    </w:p>
    <w:p w:rsidR="009643BB" w:rsidRDefault="009643BB" w:rsidP="009643BB">
      <w:bookmarkStart w:id="22" w:name="PO_part2Table8"/>
    </w:p>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3"/>
        <w:gridCol w:w="3728"/>
        <w:gridCol w:w="1605"/>
        <w:gridCol w:w="1500"/>
        <w:gridCol w:w="1485"/>
        <w:gridCol w:w="1560"/>
        <w:gridCol w:w="1590"/>
        <w:gridCol w:w="1523"/>
      </w:tblGrid>
      <w:tr w:rsidR="009643BB" w:rsidTr="00F17735">
        <w:trPr>
          <w:trHeight w:val="180"/>
          <w:tblHeader/>
        </w:trPr>
        <w:tc>
          <w:tcPr>
            <w:tcW w:w="14174" w:type="dxa"/>
            <w:gridSpan w:val="8"/>
            <w:tcBorders>
              <w:top w:val="nil"/>
              <w:left w:val="nil"/>
              <w:bottom w:val="nil"/>
              <w:right w:val="nil"/>
            </w:tcBorders>
            <w:vAlign w:val="center"/>
          </w:tcPr>
          <w:p w:rsidR="009643BB" w:rsidRDefault="009643BB" w:rsidP="00F17735">
            <w:pPr>
              <w:widowControl/>
              <w:jc w:val="center"/>
              <w:rPr>
                <w:rFonts w:ascii="宋体" w:hAnsi="宋体" w:cs="宋体"/>
                <w:kern w:val="0"/>
                <w:sz w:val="24"/>
              </w:rPr>
            </w:pPr>
            <w:r>
              <w:rPr>
                <w:rFonts w:ascii="华文中宋" w:eastAsia="华文中宋" w:hAnsi="华文中宋" w:cs="宋体" w:hint="eastAsia"/>
                <w:kern w:val="0"/>
                <w:sz w:val="32"/>
                <w:szCs w:val="32"/>
              </w:rPr>
              <w:t>政府性基金预算财政拨款收入支出决算表</w:t>
            </w:r>
          </w:p>
        </w:tc>
      </w:tr>
      <w:tr w:rsidR="009643BB" w:rsidTr="00F17735">
        <w:trPr>
          <w:trHeight w:val="180"/>
          <w:tblHeader/>
        </w:trPr>
        <w:tc>
          <w:tcPr>
            <w:tcW w:w="14174" w:type="dxa"/>
            <w:gridSpan w:val="8"/>
            <w:tcBorders>
              <w:top w:val="nil"/>
              <w:left w:val="nil"/>
              <w:bottom w:val="nil"/>
              <w:right w:val="nil"/>
            </w:tcBorders>
            <w:vAlign w:val="center"/>
          </w:tcPr>
          <w:p w:rsidR="009643BB" w:rsidRDefault="009643BB" w:rsidP="00F17735">
            <w:pPr>
              <w:widowControl/>
              <w:jc w:val="right"/>
              <w:rPr>
                <w:rFonts w:ascii="宋体" w:hAnsi="宋体" w:cs="宋体"/>
                <w:kern w:val="0"/>
                <w:sz w:val="20"/>
                <w:szCs w:val="20"/>
              </w:rPr>
            </w:pPr>
            <w:r>
              <w:rPr>
                <w:rFonts w:ascii="宋体" w:hAnsi="宋体" w:cs="宋体" w:hint="eastAsia"/>
                <w:kern w:val="0"/>
                <w:sz w:val="20"/>
                <w:szCs w:val="20"/>
              </w:rPr>
              <w:t>公开08表</w:t>
            </w:r>
          </w:p>
        </w:tc>
      </w:tr>
      <w:tr w:rsidR="009643BB" w:rsidTr="00F17735">
        <w:trPr>
          <w:trHeight w:val="327"/>
          <w:tblHeader/>
        </w:trPr>
        <w:tc>
          <w:tcPr>
            <w:tcW w:w="8016" w:type="dxa"/>
            <w:gridSpan w:val="4"/>
            <w:tcBorders>
              <w:top w:val="nil"/>
              <w:left w:val="nil"/>
              <w:bottom w:val="single" w:sz="4" w:space="0" w:color="auto"/>
              <w:right w:val="nil"/>
            </w:tcBorders>
            <w:vAlign w:val="center"/>
          </w:tcPr>
          <w:p w:rsidR="009643BB" w:rsidRDefault="009643BB" w:rsidP="00F17735">
            <w:pPr>
              <w:widowControl/>
              <w:jc w:val="left"/>
              <w:rPr>
                <w:rFonts w:ascii="宋体" w:hAnsi="宋体" w:cs="宋体"/>
                <w:kern w:val="0"/>
                <w:sz w:val="24"/>
              </w:rPr>
            </w:pPr>
            <w:r>
              <w:rPr>
                <w:rFonts w:ascii="宋体" w:hAnsi="宋体" w:cs="宋体" w:hint="eastAsia"/>
                <w:kern w:val="0"/>
                <w:sz w:val="20"/>
                <w:szCs w:val="20"/>
              </w:rPr>
              <w:t>部门：</w:t>
            </w:r>
            <w:bookmarkStart w:id="23" w:name="PO_part2Table8DivName1"/>
            <w:r>
              <w:rPr>
                <w:rFonts w:ascii="宋体" w:hAnsi="宋体" w:cs="宋体" w:hint="eastAsia"/>
                <w:kern w:val="0"/>
                <w:sz w:val="20"/>
                <w:szCs w:val="20"/>
              </w:rPr>
              <w:t xml:space="preserve"> 广东顺德工业设计研究院</w:t>
            </w:r>
            <w:r>
              <w:rPr>
                <w:rFonts w:ascii="宋体" w:hAnsi="宋体" w:cs="宋体"/>
                <w:kern w:val="0"/>
                <w:sz w:val="20"/>
                <w:szCs w:val="20"/>
              </w:rPr>
              <w:t xml:space="preserve"> </w:t>
            </w:r>
            <w:bookmarkEnd w:id="23"/>
          </w:p>
        </w:tc>
        <w:tc>
          <w:tcPr>
            <w:tcW w:w="6158" w:type="dxa"/>
            <w:gridSpan w:val="4"/>
            <w:tcBorders>
              <w:top w:val="nil"/>
              <w:left w:val="nil"/>
              <w:bottom w:val="single" w:sz="4" w:space="0" w:color="auto"/>
              <w:right w:val="nil"/>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0"/>
                <w:szCs w:val="20"/>
              </w:rPr>
              <w:t>单位：万元</w:t>
            </w:r>
          </w:p>
        </w:tc>
      </w:tr>
      <w:tr w:rsidR="009643BB" w:rsidTr="00F17735">
        <w:trPr>
          <w:trHeight w:val="531"/>
          <w:tblHeader/>
        </w:trPr>
        <w:tc>
          <w:tcPr>
            <w:tcW w:w="4911" w:type="dxa"/>
            <w:gridSpan w:val="2"/>
            <w:tcBorders>
              <w:top w:val="single" w:sz="4" w:space="0" w:color="auto"/>
              <w:left w:val="single" w:sz="8" w:space="0" w:color="auto"/>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 xml:space="preserve">项 </w:t>
            </w:r>
            <w:r>
              <w:rPr>
                <w:rFonts w:ascii="宋体" w:hAnsi="宋体" w:cs="宋体" w:hint="eastAsia"/>
                <w:kern w:val="0"/>
                <w:sz w:val="22"/>
                <w:szCs w:val="22"/>
              </w:rPr>
              <w:t xml:space="preserve">   </w:t>
            </w:r>
            <w:r>
              <w:rPr>
                <w:rFonts w:ascii="宋体" w:hAnsi="宋体" w:cs="宋体" w:hint="eastAsia"/>
                <w:kern w:val="0"/>
                <w:sz w:val="24"/>
              </w:rPr>
              <w:t>目</w:t>
            </w:r>
          </w:p>
        </w:tc>
        <w:tc>
          <w:tcPr>
            <w:tcW w:w="1605" w:type="dxa"/>
            <w:vMerge w:val="restart"/>
            <w:tcBorders>
              <w:top w:val="nil"/>
              <w:left w:val="single" w:sz="4" w:space="0" w:color="auto"/>
              <w:right w:val="nil"/>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年初结转和结余</w:t>
            </w:r>
          </w:p>
        </w:tc>
        <w:tc>
          <w:tcPr>
            <w:tcW w:w="1500" w:type="dxa"/>
            <w:vMerge w:val="restart"/>
            <w:tcBorders>
              <w:top w:val="nil"/>
              <w:left w:val="single" w:sz="4" w:space="0" w:color="auto"/>
              <w:right w:val="single" w:sz="4" w:space="0" w:color="auto"/>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本年收入</w:t>
            </w:r>
          </w:p>
        </w:tc>
        <w:tc>
          <w:tcPr>
            <w:tcW w:w="4635" w:type="dxa"/>
            <w:gridSpan w:val="3"/>
            <w:tcBorders>
              <w:top w:val="nil"/>
              <w:left w:val="single" w:sz="4" w:space="0" w:color="auto"/>
              <w:bottom w:val="single" w:sz="4" w:space="0" w:color="000000"/>
              <w:right w:val="single" w:sz="4" w:space="0" w:color="auto"/>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本年支出</w:t>
            </w:r>
          </w:p>
        </w:tc>
        <w:tc>
          <w:tcPr>
            <w:tcW w:w="1523" w:type="dxa"/>
            <w:vMerge w:val="restart"/>
            <w:tcBorders>
              <w:top w:val="single" w:sz="8" w:space="0" w:color="auto"/>
              <w:left w:val="single" w:sz="4" w:space="0" w:color="auto"/>
              <w:right w:val="single" w:sz="8" w:space="0" w:color="auto"/>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年末结转和结余</w:t>
            </w:r>
          </w:p>
        </w:tc>
      </w:tr>
      <w:tr w:rsidR="009643BB" w:rsidTr="00F17735">
        <w:trPr>
          <w:trHeight w:val="312"/>
          <w:tblHeader/>
        </w:trPr>
        <w:tc>
          <w:tcPr>
            <w:tcW w:w="1183" w:type="dxa"/>
            <w:tcBorders>
              <w:top w:val="single" w:sz="4" w:space="0" w:color="auto"/>
              <w:left w:val="single" w:sz="8" w:space="0" w:color="auto"/>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功能分类</w:t>
            </w:r>
          </w:p>
          <w:p w:rsidR="009643BB" w:rsidRDefault="009643BB" w:rsidP="00F17735">
            <w:pPr>
              <w:widowControl/>
              <w:jc w:val="center"/>
              <w:rPr>
                <w:rFonts w:ascii="宋体" w:hAnsi="宋体" w:cs="宋体"/>
                <w:kern w:val="0"/>
                <w:sz w:val="24"/>
              </w:rPr>
            </w:pPr>
            <w:r>
              <w:rPr>
                <w:rFonts w:ascii="宋体" w:hAnsi="宋体" w:cs="宋体" w:hint="eastAsia"/>
                <w:kern w:val="0"/>
                <w:sz w:val="24"/>
              </w:rPr>
              <w:t>科目编码</w:t>
            </w:r>
          </w:p>
        </w:tc>
        <w:tc>
          <w:tcPr>
            <w:tcW w:w="3728" w:type="dxa"/>
            <w:tcBorders>
              <w:top w:val="nil"/>
              <w:left w:val="single" w:sz="4" w:space="0" w:color="auto"/>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科目名称</w:t>
            </w:r>
          </w:p>
        </w:tc>
        <w:tc>
          <w:tcPr>
            <w:tcW w:w="1605" w:type="dxa"/>
            <w:vMerge/>
            <w:tcBorders>
              <w:left w:val="single" w:sz="4" w:space="0" w:color="auto"/>
              <w:bottom w:val="single" w:sz="4" w:space="0" w:color="000000"/>
              <w:right w:val="nil"/>
            </w:tcBorders>
            <w:vAlign w:val="center"/>
          </w:tcPr>
          <w:p w:rsidR="009643BB" w:rsidRDefault="009643BB" w:rsidP="00F17735">
            <w:pPr>
              <w:widowControl/>
              <w:jc w:val="center"/>
              <w:rPr>
                <w:rFonts w:ascii="宋体" w:hAnsi="宋体" w:cs="宋体"/>
                <w:kern w:val="0"/>
                <w:sz w:val="24"/>
              </w:rPr>
            </w:pPr>
          </w:p>
        </w:tc>
        <w:tc>
          <w:tcPr>
            <w:tcW w:w="1500" w:type="dxa"/>
            <w:vMerge/>
            <w:tcBorders>
              <w:left w:val="single" w:sz="4" w:space="0" w:color="auto"/>
              <w:bottom w:val="single" w:sz="4" w:space="0" w:color="000000"/>
              <w:right w:val="single" w:sz="4" w:space="0" w:color="auto"/>
            </w:tcBorders>
            <w:vAlign w:val="center"/>
          </w:tcPr>
          <w:p w:rsidR="009643BB" w:rsidRDefault="009643BB" w:rsidP="00F17735">
            <w:pPr>
              <w:widowControl/>
              <w:jc w:val="center"/>
              <w:rPr>
                <w:rFonts w:ascii="宋体" w:hAnsi="宋体" w:cs="宋体"/>
                <w:kern w:val="0"/>
                <w:sz w:val="24"/>
              </w:rPr>
            </w:pPr>
          </w:p>
        </w:tc>
        <w:tc>
          <w:tcPr>
            <w:tcW w:w="1485" w:type="dxa"/>
            <w:tcBorders>
              <w:top w:val="nil"/>
              <w:left w:val="single" w:sz="4" w:space="0" w:color="auto"/>
              <w:bottom w:val="single" w:sz="4" w:space="0" w:color="000000"/>
              <w:right w:val="single" w:sz="4" w:space="0" w:color="auto"/>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小计</w:t>
            </w:r>
          </w:p>
        </w:tc>
        <w:tc>
          <w:tcPr>
            <w:tcW w:w="1560" w:type="dxa"/>
            <w:tcBorders>
              <w:top w:val="nil"/>
              <w:left w:val="single" w:sz="4" w:space="0" w:color="auto"/>
              <w:bottom w:val="single" w:sz="4" w:space="0" w:color="000000"/>
              <w:right w:val="single" w:sz="4" w:space="0" w:color="auto"/>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基本支出</w:t>
            </w:r>
          </w:p>
        </w:tc>
        <w:tc>
          <w:tcPr>
            <w:tcW w:w="1590" w:type="dxa"/>
            <w:tcBorders>
              <w:top w:val="nil"/>
              <w:left w:val="single" w:sz="4" w:space="0" w:color="auto"/>
              <w:bottom w:val="single" w:sz="4" w:space="0" w:color="000000"/>
              <w:right w:val="nil"/>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项目支出</w:t>
            </w:r>
          </w:p>
        </w:tc>
        <w:tc>
          <w:tcPr>
            <w:tcW w:w="1523" w:type="dxa"/>
            <w:vMerge/>
            <w:tcBorders>
              <w:left w:val="single" w:sz="4" w:space="0" w:color="auto"/>
              <w:bottom w:val="single" w:sz="4" w:space="0" w:color="000000"/>
              <w:right w:val="single" w:sz="8" w:space="0" w:color="auto"/>
            </w:tcBorders>
            <w:vAlign w:val="center"/>
          </w:tcPr>
          <w:p w:rsidR="009643BB" w:rsidRDefault="009643BB" w:rsidP="00F17735">
            <w:pPr>
              <w:widowControl/>
              <w:jc w:val="center"/>
              <w:rPr>
                <w:rFonts w:ascii="宋体" w:hAnsi="宋体" w:cs="宋体"/>
                <w:kern w:val="0"/>
                <w:sz w:val="24"/>
              </w:rPr>
            </w:pPr>
          </w:p>
        </w:tc>
      </w:tr>
      <w:tr w:rsidR="009643BB" w:rsidTr="00F17735">
        <w:trPr>
          <w:trHeight w:val="450"/>
          <w:tblHeader/>
        </w:trPr>
        <w:tc>
          <w:tcPr>
            <w:tcW w:w="4911" w:type="dxa"/>
            <w:gridSpan w:val="2"/>
            <w:tcBorders>
              <w:top w:val="single" w:sz="4" w:space="0" w:color="auto"/>
              <w:left w:val="single" w:sz="8" w:space="0" w:color="auto"/>
              <w:bottom w:val="single" w:sz="4" w:space="0" w:color="auto"/>
              <w:right w:val="single" w:sz="4" w:space="0" w:color="000000"/>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栏次</w:t>
            </w:r>
          </w:p>
        </w:tc>
        <w:tc>
          <w:tcPr>
            <w:tcW w:w="1605" w:type="dxa"/>
            <w:tcBorders>
              <w:top w:val="nil"/>
              <w:left w:val="nil"/>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1</w:t>
            </w:r>
          </w:p>
        </w:tc>
        <w:tc>
          <w:tcPr>
            <w:tcW w:w="1500" w:type="dxa"/>
            <w:tcBorders>
              <w:top w:val="nil"/>
              <w:left w:val="nil"/>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2</w:t>
            </w:r>
          </w:p>
        </w:tc>
        <w:tc>
          <w:tcPr>
            <w:tcW w:w="1485" w:type="dxa"/>
            <w:tcBorders>
              <w:top w:val="nil"/>
              <w:left w:val="nil"/>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3</w:t>
            </w:r>
          </w:p>
        </w:tc>
        <w:tc>
          <w:tcPr>
            <w:tcW w:w="1560" w:type="dxa"/>
            <w:tcBorders>
              <w:top w:val="nil"/>
              <w:left w:val="nil"/>
              <w:bottom w:val="single" w:sz="4" w:space="0" w:color="auto"/>
              <w:right w:val="single" w:sz="4" w:space="0" w:color="auto"/>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4</w:t>
            </w:r>
          </w:p>
        </w:tc>
        <w:tc>
          <w:tcPr>
            <w:tcW w:w="1590" w:type="dxa"/>
            <w:tcBorders>
              <w:top w:val="nil"/>
              <w:left w:val="nil"/>
              <w:bottom w:val="single" w:sz="4" w:space="0" w:color="auto"/>
              <w:right w:val="nil"/>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5</w:t>
            </w:r>
          </w:p>
        </w:tc>
        <w:tc>
          <w:tcPr>
            <w:tcW w:w="1523" w:type="dxa"/>
            <w:tcBorders>
              <w:top w:val="nil"/>
              <w:left w:val="single" w:sz="4" w:space="0" w:color="auto"/>
              <w:bottom w:val="single" w:sz="4" w:space="0" w:color="auto"/>
              <w:right w:val="single" w:sz="8" w:space="0" w:color="auto"/>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6</w:t>
            </w:r>
          </w:p>
        </w:tc>
      </w:tr>
      <w:tr w:rsidR="009643BB" w:rsidTr="00F17735">
        <w:trPr>
          <w:trHeight w:val="450"/>
          <w:tblHeader/>
        </w:trPr>
        <w:tc>
          <w:tcPr>
            <w:tcW w:w="4911" w:type="dxa"/>
            <w:gridSpan w:val="2"/>
            <w:tcBorders>
              <w:top w:val="nil"/>
              <w:left w:val="single" w:sz="8" w:space="0" w:color="auto"/>
              <w:bottom w:val="single" w:sz="4" w:space="0" w:color="auto"/>
              <w:right w:val="single" w:sz="4" w:space="0" w:color="000000"/>
            </w:tcBorders>
            <w:vAlign w:val="center"/>
          </w:tcPr>
          <w:p w:rsidR="009643BB" w:rsidRDefault="009643BB" w:rsidP="00F17735">
            <w:pPr>
              <w:widowControl/>
              <w:jc w:val="center"/>
              <w:rPr>
                <w:rFonts w:ascii="宋体" w:hAnsi="宋体" w:cs="宋体"/>
                <w:kern w:val="0"/>
                <w:sz w:val="24"/>
              </w:rPr>
            </w:pPr>
            <w:r>
              <w:rPr>
                <w:rFonts w:ascii="宋体" w:hAnsi="宋体" w:cs="宋体" w:hint="eastAsia"/>
                <w:kern w:val="0"/>
                <w:sz w:val="24"/>
              </w:rPr>
              <w:t xml:space="preserve"> 合计</w:t>
            </w:r>
          </w:p>
        </w:tc>
        <w:tc>
          <w:tcPr>
            <w:tcW w:w="1605" w:type="dxa"/>
            <w:tcBorders>
              <w:top w:val="nil"/>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0.00　</w:t>
            </w:r>
          </w:p>
        </w:tc>
        <w:tc>
          <w:tcPr>
            <w:tcW w:w="1500" w:type="dxa"/>
            <w:tcBorders>
              <w:top w:val="nil"/>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0.00　</w:t>
            </w:r>
          </w:p>
        </w:tc>
        <w:tc>
          <w:tcPr>
            <w:tcW w:w="1485" w:type="dxa"/>
            <w:tcBorders>
              <w:top w:val="nil"/>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0.00　</w:t>
            </w:r>
          </w:p>
        </w:tc>
        <w:tc>
          <w:tcPr>
            <w:tcW w:w="1560" w:type="dxa"/>
            <w:tcBorders>
              <w:top w:val="nil"/>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0.00　</w:t>
            </w:r>
          </w:p>
        </w:tc>
        <w:tc>
          <w:tcPr>
            <w:tcW w:w="1590" w:type="dxa"/>
            <w:tcBorders>
              <w:top w:val="nil"/>
              <w:left w:val="nil"/>
              <w:bottom w:val="single" w:sz="4" w:space="0" w:color="auto"/>
              <w:right w:val="nil"/>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0.00　</w:t>
            </w:r>
          </w:p>
        </w:tc>
        <w:tc>
          <w:tcPr>
            <w:tcW w:w="1523" w:type="dxa"/>
            <w:tcBorders>
              <w:top w:val="nil"/>
              <w:left w:val="single" w:sz="4" w:space="0" w:color="auto"/>
              <w:bottom w:val="single" w:sz="4" w:space="0" w:color="auto"/>
              <w:right w:val="single" w:sz="8"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 xml:space="preserve">0.00　</w:t>
            </w:r>
          </w:p>
        </w:tc>
      </w:tr>
      <w:tr w:rsidR="009643BB" w:rsidTr="00F17735">
        <w:trPr>
          <w:cantSplit/>
          <w:trHeight w:val="455"/>
        </w:trPr>
        <w:tc>
          <w:tcPr>
            <w:tcW w:w="118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eastAsia="仿宋_GB2312" w:hAnsi="宋体" w:cs="宋体" w:hint="eastAsia"/>
                <w:color w:val="000000"/>
                <w:kern w:val="0"/>
                <w:sz w:val="24"/>
                <w:lang/>
              </w:rPr>
              <w:t>208</w:t>
            </w:r>
          </w:p>
        </w:tc>
        <w:tc>
          <w:tcPr>
            <w:tcW w:w="3728" w:type="dxa"/>
            <w:tcBorders>
              <w:top w:val="single" w:sz="4" w:space="0" w:color="auto"/>
              <w:left w:val="nil"/>
              <w:bottom w:val="single" w:sz="4" w:space="0" w:color="auto"/>
              <w:right w:val="single" w:sz="4" w:space="0" w:color="auto"/>
            </w:tcBorders>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hAnsi="宋体" w:cs="宋体" w:hint="eastAsia"/>
                <w:color w:val="000000"/>
                <w:kern w:val="0"/>
                <w:sz w:val="24"/>
                <w:lang/>
              </w:rPr>
              <w:t>社会保障和就业支出</w:t>
            </w:r>
          </w:p>
        </w:tc>
        <w:tc>
          <w:tcPr>
            <w:tcW w:w="1605"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r>
      <w:tr w:rsidR="009643BB" w:rsidTr="00F17735">
        <w:trPr>
          <w:cantSplit/>
          <w:trHeight w:val="450"/>
        </w:trPr>
        <w:tc>
          <w:tcPr>
            <w:tcW w:w="118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hAnsi="宋体" w:cs="宋体" w:hint="eastAsia"/>
                <w:color w:val="000000"/>
                <w:kern w:val="0"/>
                <w:sz w:val="24"/>
                <w:lang/>
              </w:rPr>
              <w:t>20822</w:t>
            </w:r>
          </w:p>
        </w:tc>
        <w:tc>
          <w:tcPr>
            <w:tcW w:w="3728" w:type="dxa"/>
            <w:tcBorders>
              <w:top w:val="single" w:sz="4" w:space="0" w:color="auto"/>
              <w:left w:val="nil"/>
              <w:bottom w:val="single" w:sz="4" w:space="0" w:color="auto"/>
              <w:right w:val="single" w:sz="4" w:space="0" w:color="auto"/>
            </w:tcBorders>
            <w:vAlign w:val="center"/>
          </w:tcPr>
          <w:p w:rsidR="009643BB" w:rsidRDefault="009643BB" w:rsidP="00F17735">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lang/>
              </w:rPr>
              <w:t>大中型水库移民后期扶持基金支出</w:t>
            </w:r>
          </w:p>
        </w:tc>
        <w:tc>
          <w:tcPr>
            <w:tcW w:w="1605"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b/>
                <w:bCs/>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r>
      <w:tr w:rsidR="009643BB" w:rsidTr="00F17735">
        <w:trPr>
          <w:cantSplit/>
          <w:trHeight w:val="450"/>
        </w:trPr>
        <w:tc>
          <w:tcPr>
            <w:tcW w:w="118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hAnsi="宋体" w:cs="宋体" w:hint="eastAsia"/>
                <w:color w:val="000000"/>
                <w:kern w:val="0"/>
                <w:sz w:val="24"/>
                <w:lang/>
              </w:rPr>
              <w:t>2082299</w:t>
            </w:r>
          </w:p>
        </w:tc>
        <w:tc>
          <w:tcPr>
            <w:tcW w:w="3728" w:type="dxa"/>
            <w:tcBorders>
              <w:top w:val="single" w:sz="4" w:space="0" w:color="auto"/>
              <w:left w:val="nil"/>
              <w:bottom w:val="single" w:sz="4" w:space="0" w:color="auto"/>
              <w:right w:val="single" w:sz="4" w:space="0" w:color="auto"/>
            </w:tcBorders>
            <w:vAlign w:val="center"/>
          </w:tcPr>
          <w:p w:rsidR="009643BB" w:rsidRDefault="009643BB" w:rsidP="00F17735">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lang/>
              </w:rPr>
              <w:t>其他大中型水库移民后期扶持基金支出</w:t>
            </w:r>
          </w:p>
        </w:tc>
        <w:tc>
          <w:tcPr>
            <w:tcW w:w="1605"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r>
      <w:tr w:rsidR="009643BB" w:rsidTr="00F17735">
        <w:trPr>
          <w:cantSplit/>
          <w:trHeight w:val="450"/>
        </w:trPr>
        <w:tc>
          <w:tcPr>
            <w:tcW w:w="118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hAnsi="宋体" w:cs="宋体" w:hint="eastAsia"/>
                <w:color w:val="000000"/>
                <w:kern w:val="0"/>
                <w:sz w:val="24"/>
                <w:lang/>
              </w:rPr>
              <w:t>212</w:t>
            </w:r>
          </w:p>
        </w:tc>
        <w:tc>
          <w:tcPr>
            <w:tcW w:w="3728" w:type="dxa"/>
            <w:tcBorders>
              <w:top w:val="single" w:sz="4" w:space="0" w:color="auto"/>
              <w:left w:val="nil"/>
              <w:bottom w:val="single" w:sz="4" w:space="0" w:color="auto"/>
              <w:right w:val="single" w:sz="4" w:space="0" w:color="auto"/>
            </w:tcBorders>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hAnsi="宋体" w:cs="宋体" w:hint="eastAsia"/>
                <w:color w:val="000000"/>
                <w:kern w:val="0"/>
                <w:sz w:val="24"/>
                <w:lang/>
              </w:rPr>
              <w:t>城乡社区支出</w:t>
            </w:r>
          </w:p>
        </w:tc>
        <w:tc>
          <w:tcPr>
            <w:tcW w:w="1605"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r>
      <w:tr w:rsidR="009643BB" w:rsidTr="00F17735">
        <w:trPr>
          <w:cantSplit/>
          <w:trHeight w:val="450"/>
        </w:trPr>
        <w:tc>
          <w:tcPr>
            <w:tcW w:w="118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hAnsi="宋体" w:cs="宋体" w:hint="eastAsia"/>
                <w:color w:val="000000"/>
                <w:kern w:val="0"/>
                <w:sz w:val="24"/>
                <w:lang/>
              </w:rPr>
              <w:t>21208</w:t>
            </w:r>
          </w:p>
        </w:tc>
        <w:tc>
          <w:tcPr>
            <w:tcW w:w="3728" w:type="dxa"/>
            <w:tcBorders>
              <w:top w:val="single" w:sz="4" w:space="0" w:color="auto"/>
              <w:left w:val="nil"/>
              <w:bottom w:val="single" w:sz="4" w:space="0" w:color="auto"/>
              <w:right w:val="single" w:sz="4" w:space="0" w:color="auto"/>
            </w:tcBorders>
            <w:vAlign w:val="center"/>
          </w:tcPr>
          <w:p w:rsidR="009643BB" w:rsidRDefault="009643BB" w:rsidP="00F17735">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lang/>
              </w:rPr>
              <w:t>国有土地使用权出让收入及对应专项债务收入安排的支出</w:t>
            </w:r>
          </w:p>
        </w:tc>
        <w:tc>
          <w:tcPr>
            <w:tcW w:w="1605"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r>
      <w:tr w:rsidR="009643BB" w:rsidTr="00F17735">
        <w:trPr>
          <w:cantSplit/>
          <w:trHeight w:val="455"/>
        </w:trPr>
        <w:tc>
          <w:tcPr>
            <w:tcW w:w="118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hAnsi="宋体" w:cs="宋体" w:hint="eastAsia"/>
                <w:color w:val="000000"/>
                <w:kern w:val="0"/>
                <w:sz w:val="24"/>
                <w:lang/>
              </w:rPr>
              <w:t>2120801</w:t>
            </w:r>
          </w:p>
        </w:tc>
        <w:tc>
          <w:tcPr>
            <w:tcW w:w="3728" w:type="dxa"/>
            <w:tcBorders>
              <w:top w:val="single" w:sz="4" w:space="0" w:color="auto"/>
              <w:left w:val="nil"/>
              <w:bottom w:val="single" w:sz="4" w:space="0" w:color="auto"/>
              <w:right w:val="single" w:sz="4" w:space="0" w:color="auto"/>
            </w:tcBorders>
            <w:vAlign w:val="center"/>
          </w:tcPr>
          <w:p w:rsidR="009643BB" w:rsidRDefault="009643BB" w:rsidP="00F17735">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lang/>
              </w:rPr>
              <w:t>征地和拆迁补偿支出</w:t>
            </w:r>
          </w:p>
        </w:tc>
        <w:tc>
          <w:tcPr>
            <w:tcW w:w="1605"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r>
      <w:tr w:rsidR="009643BB" w:rsidTr="00F17735">
        <w:trPr>
          <w:cantSplit/>
          <w:trHeight w:val="450"/>
        </w:trPr>
        <w:tc>
          <w:tcPr>
            <w:tcW w:w="118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hAnsi="宋体" w:cs="宋体" w:hint="eastAsia"/>
                <w:color w:val="000000"/>
                <w:kern w:val="0"/>
                <w:sz w:val="24"/>
                <w:lang/>
              </w:rPr>
              <w:t>21211</w:t>
            </w:r>
          </w:p>
        </w:tc>
        <w:tc>
          <w:tcPr>
            <w:tcW w:w="3728" w:type="dxa"/>
            <w:tcBorders>
              <w:top w:val="single" w:sz="4" w:space="0" w:color="auto"/>
              <w:left w:val="nil"/>
              <w:bottom w:val="single" w:sz="4" w:space="0" w:color="auto"/>
              <w:right w:val="single" w:sz="4" w:space="0" w:color="auto"/>
            </w:tcBorders>
            <w:vAlign w:val="center"/>
          </w:tcPr>
          <w:p w:rsidR="009643BB" w:rsidRDefault="009643BB" w:rsidP="00F17735">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lang/>
              </w:rPr>
              <w:t>农业土地开发资金及对应专项债务收入安排的支出</w:t>
            </w:r>
          </w:p>
        </w:tc>
        <w:tc>
          <w:tcPr>
            <w:tcW w:w="1605"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b/>
                <w:bCs/>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r>
      <w:tr w:rsidR="009643BB" w:rsidTr="00F17735">
        <w:trPr>
          <w:cantSplit/>
          <w:trHeight w:val="450"/>
        </w:trPr>
        <w:tc>
          <w:tcPr>
            <w:tcW w:w="118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hAnsi="宋体" w:cs="宋体" w:hint="eastAsia"/>
                <w:color w:val="000000"/>
                <w:kern w:val="0"/>
                <w:sz w:val="24"/>
                <w:lang/>
              </w:rPr>
              <w:t>2121100</w:t>
            </w:r>
          </w:p>
        </w:tc>
        <w:tc>
          <w:tcPr>
            <w:tcW w:w="3728" w:type="dxa"/>
            <w:tcBorders>
              <w:top w:val="single" w:sz="4" w:space="0" w:color="auto"/>
              <w:left w:val="nil"/>
              <w:bottom w:val="single" w:sz="4" w:space="0" w:color="auto"/>
              <w:right w:val="single" w:sz="4" w:space="0" w:color="auto"/>
            </w:tcBorders>
            <w:vAlign w:val="center"/>
          </w:tcPr>
          <w:p w:rsidR="009643BB" w:rsidRDefault="009643BB" w:rsidP="00F17735">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lang/>
              </w:rPr>
              <w:t>农业土地开发资金及对应专项债务收入安排的支出</w:t>
            </w:r>
          </w:p>
        </w:tc>
        <w:tc>
          <w:tcPr>
            <w:tcW w:w="1605"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r>
      <w:tr w:rsidR="009643BB" w:rsidTr="00F17735">
        <w:trPr>
          <w:cantSplit/>
          <w:trHeight w:val="450"/>
        </w:trPr>
        <w:tc>
          <w:tcPr>
            <w:tcW w:w="118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hAnsi="宋体" w:cs="宋体" w:hint="eastAsia"/>
                <w:color w:val="000000"/>
                <w:kern w:val="0"/>
                <w:sz w:val="24"/>
                <w:lang/>
              </w:rPr>
              <w:t>229</w:t>
            </w:r>
          </w:p>
        </w:tc>
        <w:tc>
          <w:tcPr>
            <w:tcW w:w="3728" w:type="dxa"/>
            <w:tcBorders>
              <w:top w:val="single" w:sz="4" w:space="0" w:color="auto"/>
              <w:left w:val="nil"/>
              <w:bottom w:val="single" w:sz="4" w:space="0" w:color="auto"/>
              <w:right w:val="single" w:sz="4" w:space="0" w:color="auto"/>
            </w:tcBorders>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hAnsi="宋体" w:cs="宋体" w:hint="eastAsia"/>
                <w:color w:val="000000"/>
                <w:kern w:val="0"/>
                <w:sz w:val="24"/>
                <w:lang/>
              </w:rPr>
              <w:t>其他支出</w:t>
            </w:r>
          </w:p>
        </w:tc>
        <w:tc>
          <w:tcPr>
            <w:tcW w:w="1605"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r>
      <w:tr w:rsidR="009643BB" w:rsidTr="00F17735">
        <w:trPr>
          <w:cantSplit/>
          <w:trHeight w:val="450"/>
        </w:trPr>
        <w:tc>
          <w:tcPr>
            <w:tcW w:w="118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hAnsi="宋体" w:cs="宋体" w:hint="eastAsia"/>
                <w:color w:val="000000"/>
                <w:kern w:val="0"/>
                <w:sz w:val="24"/>
                <w:lang/>
              </w:rPr>
              <w:lastRenderedPageBreak/>
              <w:t>22908</w:t>
            </w:r>
          </w:p>
        </w:tc>
        <w:tc>
          <w:tcPr>
            <w:tcW w:w="3728" w:type="dxa"/>
            <w:tcBorders>
              <w:top w:val="single" w:sz="4" w:space="0" w:color="auto"/>
              <w:left w:val="nil"/>
              <w:bottom w:val="single" w:sz="4" w:space="0" w:color="auto"/>
              <w:right w:val="single" w:sz="4" w:space="0" w:color="auto"/>
            </w:tcBorders>
            <w:vAlign w:val="center"/>
          </w:tcPr>
          <w:p w:rsidR="009643BB" w:rsidRDefault="009643BB" w:rsidP="00F17735">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lang/>
              </w:rPr>
              <w:t>彩票发行销售机构业务费安排的支出</w:t>
            </w:r>
          </w:p>
        </w:tc>
        <w:tc>
          <w:tcPr>
            <w:tcW w:w="1605"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r>
      <w:tr w:rsidR="009643BB" w:rsidTr="00F17735">
        <w:trPr>
          <w:cantSplit/>
          <w:trHeight w:val="455"/>
        </w:trPr>
        <w:tc>
          <w:tcPr>
            <w:tcW w:w="118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hAnsi="宋体" w:cs="宋体" w:hint="eastAsia"/>
                <w:color w:val="000000"/>
                <w:kern w:val="0"/>
                <w:sz w:val="24"/>
                <w:lang/>
              </w:rPr>
              <w:t>2290805</w:t>
            </w:r>
          </w:p>
        </w:tc>
        <w:tc>
          <w:tcPr>
            <w:tcW w:w="3728" w:type="dxa"/>
            <w:tcBorders>
              <w:top w:val="single" w:sz="4" w:space="0" w:color="auto"/>
              <w:left w:val="nil"/>
              <w:bottom w:val="single" w:sz="4" w:space="0" w:color="auto"/>
              <w:right w:val="single" w:sz="4" w:space="0" w:color="auto"/>
            </w:tcBorders>
            <w:vAlign w:val="center"/>
          </w:tcPr>
          <w:p w:rsidR="009643BB" w:rsidRDefault="009643BB" w:rsidP="00F17735">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lang/>
              </w:rPr>
              <w:t>体育彩票销售机构的业务费支出</w:t>
            </w:r>
          </w:p>
        </w:tc>
        <w:tc>
          <w:tcPr>
            <w:tcW w:w="1605"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r>
      <w:tr w:rsidR="009643BB" w:rsidTr="00F17735">
        <w:trPr>
          <w:cantSplit/>
          <w:trHeight w:val="450"/>
        </w:trPr>
        <w:tc>
          <w:tcPr>
            <w:tcW w:w="118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hAnsi="宋体" w:cs="宋体" w:hint="eastAsia"/>
                <w:color w:val="000000"/>
                <w:kern w:val="0"/>
                <w:sz w:val="24"/>
                <w:lang/>
              </w:rPr>
              <w:t>2290808</w:t>
            </w:r>
          </w:p>
        </w:tc>
        <w:tc>
          <w:tcPr>
            <w:tcW w:w="3728" w:type="dxa"/>
            <w:tcBorders>
              <w:top w:val="single" w:sz="4" w:space="0" w:color="auto"/>
              <w:left w:val="nil"/>
              <w:bottom w:val="single" w:sz="4" w:space="0" w:color="auto"/>
              <w:right w:val="single" w:sz="4" w:space="0" w:color="auto"/>
            </w:tcBorders>
            <w:vAlign w:val="center"/>
          </w:tcPr>
          <w:p w:rsidR="009643BB" w:rsidRDefault="009643BB" w:rsidP="00F17735">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lang/>
              </w:rPr>
              <w:t>彩票市场调控资金支出</w:t>
            </w:r>
          </w:p>
        </w:tc>
        <w:tc>
          <w:tcPr>
            <w:tcW w:w="1605"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b/>
                <w:bCs/>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r>
      <w:tr w:rsidR="009643BB" w:rsidTr="00F17735">
        <w:trPr>
          <w:cantSplit/>
          <w:trHeight w:val="450"/>
        </w:trPr>
        <w:tc>
          <w:tcPr>
            <w:tcW w:w="118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hAnsi="宋体" w:cs="宋体" w:hint="eastAsia"/>
                <w:color w:val="000000"/>
                <w:kern w:val="0"/>
                <w:sz w:val="24"/>
                <w:lang/>
              </w:rPr>
              <w:t>22960</w:t>
            </w:r>
          </w:p>
        </w:tc>
        <w:tc>
          <w:tcPr>
            <w:tcW w:w="3728" w:type="dxa"/>
            <w:tcBorders>
              <w:top w:val="single" w:sz="4" w:space="0" w:color="auto"/>
              <w:left w:val="nil"/>
              <w:bottom w:val="single" w:sz="4" w:space="0" w:color="auto"/>
              <w:right w:val="single" w:sz="4" w:space="0" w:color="auto"/>
            </w:tcBorders>
            <w:vAlign w:val="center"/>
          </w:tcPr>
          <w:p w:rsidR="009643BB" w:rsidRDefault="009643BB" w:rsidP="00F17735">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lang/>
              </w:rPr>
              <w:t>彩票公益金及对应专项债务收入安排的支出</w:t>
            </w:r>
          </w:p>
        </w:tc>
        <w:tc>
          <w:tcPr>
            <w:tcW w:w="1605"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r>
      <w:tr w:rsidR="009643BB" w:rsidTr="00F17735">
        <w:trPr>
          <w:cantSplit/>
          <w:trHeight w:val="450"/>
        </w:trPr>
        <w:tc>
          <w:tcPr>
            <w:tcW w:w="118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left"/>
              <w:textAlignment w:val="center"/>
              <w:rPr>
                <w:rFonts w:ascii="仿宋_GB2312" w:eastAsia="仿宋_GB2312" w:hAnsi="宋体" w:cs="宋体"/>
                <w:kern w:val="0"/>
                <w:sz w:val="24"/>
              </w:rPr>
            </w:pPr>
            <w:r>
              <w:rPr>
                <w:rFonts w:ascii="宋体" w:hAnsi="宋体" w:cs="宋体" w:hint="eastAsia"/>
                <w:color w:val="000000"/>
                <w:kern w:val="0"/>
                <w:sz w:val="24"/>
                <w:lang/>
              </w:rPr>
              <w:t>2296003</w:t>
            </w:r>
          </w:p>
        </w:tc>
        <w:tc>
          <w:tcPr>
            <w:tcW w:w="3728" w:type="dxa"/>
            <w:tcBorders>
              <w:top w:val="single" w:sz="4" w:space="0" w:color="auto"/>
              <w:left w:val="nil"/>
              <w:bottom w:val="single" w:sz="4" w:space="0" w:color="auto"/>
              <w:right w:val="single" w:sz="4" w:space="0" w:color="auto"/>
            </w:tcBorders>
            <w:vAlign w:val="center"/>
          </w:tcPr>
          <w:p w:rsidR="009643BB" w:rsidRDefault="009643BB" w:rsidP="00F17735">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lang/>
              </w:rPr>
              <w:t>用于体育事业的彩票公益金支出</w:t>
            </w:r>
          </w:p>
        </w:tc>
        <w:tc>
          <w:tcPr>
            <w:tcW w:w="1605"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r>
              <w:rPr>
                <w:rFonts w:ascii="宋体" w:hAnsi="宋体" w:cs="宋体" w:hint="eastAsia"/>
                <w:kern w:val="0"/>
                <w:sz w:val="24"/>
              </w:rPr>
              <w:t>0.00</w:t>
            </w:r>
          </w:p>
        </w:tc>
      </w:tr>
      <w:tr w:rsidR="009643BB" w:rsidTr="00F17735">
        <w:trPr>
          <w:cantSplit/>
          <w:trHeight w:val="450"/>
        </w:trPr>
        <w:tc>
          <w:tcPr>
            <w:tcW w:w="118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left"/>
              <w:textAlignment w:val="center"/>
              <w:rPr>
                <w:rFonts w:ascii="宋体" w:hAnsi="宋体" w:cs="宋体"/>
                <w:color w:val="000000"/>
                <w:kern w:val="0"/>
                <w:sz w:val="24"/>
                <w:lang/>
              </w:rPr>
            </w:pPr>
            <w:r>
              <w:rPr>
                <w:rFonts w:ascii="宋体" w:hAnsi="宋体" w:cs="宋体"/>
                <w:color w:val="000000"/>
                <w:kern w:val="0"/>
                <w:sz w:val="24"/>
                <w:lang/>
              </w:rPr>
              <w:t>…</w:t>
            </w:r>
          </w:p>
        </w:tc>
        <w:tc>
          <w:tcPr>
            <w:tcW w:w="3728" w:type="dxa"/>
            <w:tcBorders>
              <w:top w:val="single" w:sz="4" w:space="0" w:color="auto"/>
              <w:left w:val="nil"/>
              <w:bottom w:val="single" w:sz="4" w:space="0" w:color="auto"/>
              <w:right w:val="single" w:sz="4" w:space="0" w:color="auto"/>
            </w:tcBorders>
            <w:vAlign w:val="center"/>
          </w:tcPr>
          <w:p w:rsidR="009643BB" w:rsidRDefault="009643BB" w:rsidP="00F17735">
            <w:pPr>
              <w:widowControl/>
              <w:jc w:val="left"/>
              <w:textAlignment w:val="center"/>
              <w:rPr>
                <w:rFonts w:ascii="宋体" w:hAnsi="宋体" w:cs="宋体"/>
                <w:color w:val="000000"/>
                <w:kern w:val="0"/>
                <w:sz w:val="24"/>
                <w:lang/>
              </w:rPr>
            </w:pPr>
            <w:r>
              <w:rPr>
                <w:rFonts w:ascii="宋体" w:hAnsi="宋体" w:cs="宋体" w:hint="eastAsia"/>
                <w:color w:val="000000"/>
                <w:kern w:val="0"/>
                <w:sz w:val="24"/>
                <w:lang/>
              </w:rPr>
              <w:t>（注：如需增加科目请插入新行，否则删除本行。）</w:t>
            </w:r>
          </w:p>
        </w:tc>
        <w:tc>
          <w:tcPr>
            <w:tcW w:w="1605"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p>
        </w:tc>
        <w:tc>
          <w:tcPr>
            <w:tcW w:w="150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p>
        </w:tc>
        <w:tc>
          <w:tcPr>
            <w:tcW w:w="1485"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p>
        </w:tc>
        <w:tc>
          <w:tcPr>
            <w:tcW w:w="1560" w:type="dxa"/>
            <w:tcBorders>
              <w:top w:val="single" w:sz="4" w:space="0" w:color="auto"/>
              <w:left w:val="nil"/>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p>
        </w:tc>
        <w:tc>
          <w:tcPr>
            <w:tcW w:w="1590" w:type="dxa"/>
            <w:tcBorders>
              <w:top w:val="single" w:sz="4" w:space="0" w:color="auto"/>
              <w:left w:val="nil"/>
              <w:bottom w:val="single" w:sz="4" w:space="0" w:color="auto"/>
              <w:right w:val="nil"/>
            </w:tcBorders>
            <w:vAlign w:val="center"/>
          </w:tcPr>
          <w:p w:rsidR="009643BB" w:rsidRDefault="009643BB" w:rsidP="00F17735">
            <w:pPr>
              <w:widowControl/>
              <w:jc w:val="right"/>
              <w:rPr>
                <w:rFonts w:ascii="宋体" w:hAnsi="宋体" w:cs="宋体"/>
                <w:kern w:val="0"/>
                <w:sz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9643BB" w:rsidRDefault="009643BB" w:rsidP="00F17735">
            <w:pPr>
              <w:widowControl/>
              <w:jc w:val="right"/>
              <w:rPr>
                <w:rFonts w:ascii="宋体" w:hAnsi="宋体" w:cs="宋体"/>
                <w:kern w:val="0"/>
                <w:sz w:val="24"/>
              </w:rPr>
            </w:pPr>
          </w:p>
        </w:tc>
      </w:tr>
    </w:tbl>
    <w:p w:rsidR="009643BB" w:rsidRDefault="009643BB" w:rsidP="009643BB">
      <w:r>
        <w:rPr>
          <w:rFonts w:ascii="仿宋_GB2312" w:eastAsia="仿宋_GB2312" w:hint="eastAsia"/>
          <w:sz w:val="28"/>
          <w:szCs w:val="28"/>
        </w:rPr>
        <w:t>注：本表反映部门本年度政府性基金预算财政拨款收入、支出及结转结余情况。</w:t>
      </w:r>
      <w:bookmarkEnd w:id="22"/>
    </w:p>
    <w:p w:rsidR="009643BB" w:rsidRDefault="009643BB" w:rsidP="009643BB">
      <w:pPr>
        <w:spacing w:line="288" w:lineRule="auto"/>
        <w:ind w:firstLine="560"/>
        <w:rPr>
          <w:rFonts w:ascii="仿宋_GB2312" w:eastAsia="仿宋_GB2312"/>
          <w:sz w:val="28"/>
          <w:szCs w:val="28"/>
        </w:rPr>
        <w:sectPr w:rsidR="009643BB">
          <w:pgSz w:w="16838" w:h="11906" w:orient="landscape"/>
          <w:pgMar w:top="1531" w:right="1440" w:bottom="1531" w:left="1440" w:header="851" w:footer="992" w:gutter="0"/>
          <w:cols w:space="720"/>
          <w:docGrid w:type="lines" w:linePitch="312"/>
        </w:sectPr>
      </w:pPr>
    </w:p>
    <w:p w:rsidR="00686E51" w:rsidRDefault="00686E51" w:rsidP="00686E51">
      <w:pPr>
        <w:spacing w:line="288" w:lineRule="auto"/>
        <w:ind w:firstLine="560"/>
        <w:rPr>
          <w:rFonts w:ascii="仿宋_GB2312" w:eastAsia="仿宋_GB2312"/>
          <w:sz w:val="28"/>
          <w:szCs w:val="28"/>
        </w:rPr>
        <w:sectPr w:rsidR="00686E51">
          <w:pgSz w:w="16838" w:h="11906" w:orient="landscape"/>
          <w:pgMar w:top="1531" w:right="1440" w:bottom="1531" w:left="1440" w:header="851" w:footer="992" w:gutter="0"/>
          <w:cols w:space="720"/>
          <w:docGrid w:type="lines" w:linePitch="312"/>
        </w:sectPr>
      </w:pPr>
    </w:p>
    <w:p w:rsidR="00686E51" w:rsidRDefault="00686E51" w:rsidP="00686E51">
      <w:pPr>
        <w:spacing w:line="288" w:lineRule="auto"/>
        <w:ind w:firstLineChars="200" w:firstLine="723"/>
        <w:jc w:val="center"/>
        <w:outlineLvl w:val="0"/>
        <w:rPr>
          <w:rFonts w:ascii="宋体" w:hAnsi="宋体"/>
          <w:b/>
          <w:sz w:val="36"/>
          <w:szCs w:val="36"/>
        </w:rPr>
      </w:pPr>
      <w:r>
        <w:rPr>
          <w:rFonts w:ascii="宋体" w:hAnsi="宋体" w:hint="eastAsia"/>
          <w:b/>
          <w:sz w:val="36"/>
          <w:szCs w:val="36"/>
        </w:rPr>
        <w:lastRenderedPageBreak/>
        <w:t xml:space="preserve">第三部分   </w:t>
      </w:r>
      <w:bookmarkStart w:id="24" w:name="PO_part3DivNameYear1"/>
      <w:r>
        <w:rPr>
          <w:rFonts w:ascii="宋体" w:hAnsi="宋体"/>
          <w:b/>
          <w:sz w:val="36"/>
          <w:szCs w:val="36"/>
        </w:rPr>
        <w:t xml:space="preserve"> </w:t>
      </w:r>
      <w:r>
        <w:rPr>
          <w:rFonts w:ascii="宋体" w:hAnsi="宋体" w:hint="eastAsia"/>
          <w:b/>
          <w:sz w:val="36"/>
          <w:szCs w:val="36"/>
        </w:rPr>
        <w:t>广东顺德工业设计研究院</w:t>
      </w:r>
      <w:r>
        <w:rPr>
          <w:rFonts w:ascii="宋体" w:hAnsi="宋体"/>
          <w:b/>
          <w:sz w:val="36"/>
          <w:szCs w:val="36"/>
        </w:rPr>
        <w:t xml:space="preserve">2017 </w:t>
      </w:r>
      <w:bookmarkEnd w:id="24"/>
      <w:r>
        <w:rPr>
          <w:rFonts w:ascii="宋体" w:hAnsi="宋体" w:hint="eastAsia"/>
          <w:b/>
          <w:sz w:val="36"/>
          <w:szCs w:val="36"/>
        </w:rPr>
        <w:t>年部门决算情况说明</w:t>
      </w:r>
    </w:p>
    <w:p w:rsidR="00686E51" w:rsidRDefault="00686E51" w:rsidP="00686E51">
      <w:pPr>
        <w:spacing w:line="288" w:lineRule="auto"/>
        <w:ind w:firstLineChars="200" w:firstLine="643"/>
        <w:jc w:val="left"/>
        <w:outlineLvl w:val="0"/>
        <w:rPr>
          <w:rFonts w:ascii="宋体" w:hAnsi="宋体"/>
          <w:b/>
          <w:sz w:val="36"/>
          <w:szCs w:val="36"/>
        </w:rPr>
      </w:pPr>
      <w:r>
        <w:rPr>
          <w:rFonts w:ascii="仿宋_GB2312" w:eastAsia="仿宋_GB2312" w:hint="eastAsia"/>
          <w:b/>
          <w:sz w:val="32"/>
          <w:szCs w:val="32"/>
        </w:rPr>
        <w:t>一、</w:t>
      </w:r>
      <w:bookmarkStart w:id="25" w:name="PO_part3A1Year1"/>
      <w:r>
        <w:rPr>
          <w:rFonts w:ascii="仿宋_GB2312" w:eastAsia="仿宋_GB2312"/>
          <w:b/>
          <w:sz w:val="32"/>
          <w:szCs w:val="32"/>
        </w:rPr>
        <w:t xml:space="preserve"> 2017 </w:t>
      </w:r>
      <w:bookmarkEnd w:id="25"/>
      <w:r>
        <w:rPr>
          <w:rFonts w:ascii="仿宋_GB2312" w:eastAsia="仿宋_GB2312" w:hint="eastAsia"/>
          <w:b/>
          <w:sz w:val="32"/>
          <w:szCs w:val="32"/>
        </w:rPr>
        <w:t>年度收入支出决算总体情况说明</w:t>
      </w:r>
    </w:p>
    <w:p w:rsidR="00686E51" w:rsidRDefault="00686E51" w:rsidP="00686E51">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（一）年度收入总体情况</w:t>
      </w:r>
    </w:p>
    <w:p w:rsidR="00686E51" w:rsidRDefault="00686E51" w:rsidP="00686E51">
      <w:pPr>
        <w:spacing w:line="288" w:lineRule="auto"/>
        <w:ind w:firstLineChars="177" w:firstLine="566"/>
        <w:jc w:val="left"/>
        <w:rPr>
          <w:rFonts w:ascii="仿宋_GB2312" w:eastAsia="仿宋_GB2312"/>
          <w:sz w:val="32"/>
          <w:szCs w:val="32"/>
        </w:rPr>
      </w:pPr>
      <w:bookmarkStart w:id="26" w:name="PO_part3A1B1DivNameYear1"/>
      <w:r>
        <w:rPr>
          <w:rFonts w:ascii="仿宋_GB2312" w:eastAsia="仿宋_GB2312"/>
          <w:sz w:val="32"/>
          <w:szCs w:val="32"/>
        </w:rPr>
        <w:t xml:space="preserve"> </w:t>
      </w:r>
      <w:r>
        <w:rPr>
          <w:rFonts w:ascii="仿宋_GB2312" w:eastAsia="仿宋_GB2312" w:hint="eastAsia"/>
          <w:sz w:val="32"/>
          <w:szCs w:val="32"/>
        </w:rPr>
        <w:t>广东顺德工业设计研究院2017</w:t>
      </w:r>
      <w:r>
        <w:rPr>
          <w:rFonts w:ascii="仿宋_GB2312" w:eastAsia="仿宋_GB2312"/>
          <w:sz w:val="32"/>
          <w:szCs w:val="32"/>
        </w:rPr>
        <w:t xml:space="preserve"> </w:t>
      </w:r>
      <w:bookmarkEnd w:id="26"/>
      <w:r>
        <w:rPr>
          <w:rFonts w:ascii="仿宋_GB2312" w:eastAsia="仿宋_GB2312" w:hint="eastAsia"/>
          <w:sz w:val="32"/>
          <w:szCs w:val="32"/>
        </w:rPr>
        <w:t>年度总收入</w:t>
      </w:r>
      <w:bookmarkStart w:id="27" w:name="PO_part3A1B1Amount1"/>
      <w:r>
        <w:rPr>
          <w:rFonts w:ascii="仿宋_GB2312" w:eastAsia="仿宋_GB2312" w:hint="eastAsia"/>
          <w:sz w:val="32"/>
          <w:szCs w:val="32"/>
        </w:rPr>
        <w:t xml:space="preserve"> </w:t>
      </w:r>
      <w:r>
        <w:rPr>
          <w:rFonts w:ascii="仿宋_GB2312" w:eastAsia="仿宋_GB2312"/>
          <w:sz w:val="32"/>
          <w:szCs w:val="32"/>
        </w:rPr>
        <w:t>3050.42</w:t>
      </w:r>
      <w:r>
        <w:rPr>
          <w:rFonts w:ascii="仿宋_GB2312" w:eastAsia="仿宋_GB2312" w:hint="eastAsia"/>
          <w:sz w:val="32"/>
          <w:szCs w:val="32"/>
        </w:rPr>
        <w:t xml:space="preserve"> </w:t>
      </w:r>
      <w:bookmarkEnd w:id="27"/>
      <w:r>
        <w:rPr>
          <w:rFonts w:ascii="仿宋_GB2312" w:eastAsia="仿宋_GB2312" w:hint="eastAsia"/>
          <w:sz w:val="32"/>
          <w:szCs w:val="32"/>
        </w:rPr>
        <w:t>万元，其中本年收入</w:t>
      </w:r>
      <w:bookmarkStart w:id="28" w:name="PO_part3A1B1Amount2"/>
      <w:r>
        <w:rPr>
          <w:rFonts w:ascii="仿宋_GB2312" w:eastAsia="仿宋_GB2312" w:hint="eastAsia"/>
          <w:sz w:val="32"/>
          <w:szCs w:val="32"/>
        </w:rPr>
        <w:t xml:space="preserve"> </w:t>
      </w:r>
      <w:r>
        <w:rPr>
          <w:rFonts w:ascii="仿宋_GB2312" w:eastAsia="仿宋_GB2312"/>
          <w:sz w:val="32"/>
          <w:szCs w:val="32"/>
        </w:rPr>
        <w:t>3325.75</w:t>
      </w:r>
      <w:r>
        <w:rPr>
          <w:rFonts w:ascii="仿宋_GB2312" w:eastAsia="仿宋_GB2312" w:hint="eastAsia"/>
          <w:sz w:val="32"/>
          <w:szCs w:val="32"/>
        </w:rPr>
        <w:t xml:space="preserve"> </w:t>
      </w:r>
      <w:bookmarkEnd w:id="28"/>
      <w:r>
        <w:rPr>
          <w:rFonts w:ascii="仿宋_GB2312" w:eastAsia="仿宋_GB2312" w:hint="eastAsia"/>
          <w:sz w:val="32"/>
          <w:szCs w:val="32"/>
        </w:rPr>
        <w:t>万元。具体情况如下：</w:t>
      </w:r>
    </w:p>
    <w:p w:rsidR="00686E51" w:rsidRDefault="00686E51" w:rsidP="00686E51">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1．财政拨款收入</w:t>
      </w:r>
      <w:bookmarkStart w:id="29" w:name="PO_part3A1B1C1Amount1"/>
      <w:r>
        <w:rPr>
          <w:rFonts w:ascii="仿宋_GB2312" w:eastAsia="仿宋_GB2312" w:hint="eastAsia"/>
          <w:sz w:val="32"/>
          <w:szCs w:val="32"/>
        </w:rPr>
        <w:t xml:space="preserve"> </w:t>
      </w:r>
      <w:r>
        <w:rPr>
          <w:rFonts w:ascii="仿宋_GB2312" w:eastAsia="仿宋_GB2312"/>
          <w:sz w:val="32"/>
          <w:szCs w:val="32"/>
        </w:rPr>
        <w:t>1958.93</w:t>
      </w:r>
      <w:r>
        <w:rPr>
          <w:rFonts w:ascii="仿宋_GB2312" w:eastAsia="仿宋_GB2312" w:hint="eastAsia"/>
          <w:sz w:val="32"/>
          <w:szCs w:val="32"/>
        </w:rPr>
        <w:t xml:space="preserve"> </w:t>
      </w:r>
      <w:bookmarkEnd w:id="29"/>
      <w:r>
        <w:rPr>
          <w:rFonts w:ascii="仿宋_GB2312" w:eastAsia="仿宋_GB2312" w:hint="eastAsia"/>
          <w:sz w:val="32"/>
          <w:szCs w:val="32"/>
        </w:rPr>
        <w:t>万元，</w:t>
      </w:r>
      <w:bookmarkStart w:id="30" w:name="PO_part3A1B1C1IncPercentIncAmount1"/>
      <w:r>
        <w:rPr>
          <w:rFonts w:ascii="仿宋_GB2312" w:eastAsia="仿宋_GB2312" w:hint="eastAsia"/>
          <w:sz w:val="32"/>
          <w:szCs w:val="32"/>
        </w:rPr>
        <w:t xml:space="preserve"> 比上年决算数增加171.93万元，增长9.62%，主要变动情况：一是</w:t>
      </w:r>
      <w:r w:rsidR="00E93A05">
        <w:rPr>
          <w:rFonts w:ascii="仿宋_GB2312" w:eastAsia="仿宋_GB2312" w:hint="eastAsia"/>
          <w:sz w:val="32"/>
          <w:szCs w:val="32"/>
        </w:rPr>
        <w:t>佛山市上级下达了联合培养经费309万元，二是本年度研究院经营收入比上年有所增加</w:t>
      </w:r>
      <w:bookmarkEnd w:id="30"/>
      <w:r w:rsidR="00E93A05">
        <w:rPr>
          <w:rFonts w:ascii="仿宋_GB2312" w:eastAsia="仿宋_GB2312" w:hint="eastAsia"/>
          <w:sz w:val="32"/>
          <w:szCs w:val="32"/>
        </w:rPr>
        <w:t>。</w:t>
      </w:r>
    </w:p>
    <w:p w:rsidR="00686E51" w:rsidRDefault="00686E51" w:rsidP="00686E51">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2．上级补助收入</w:t>
      </w:r>
      <w:bookmarkStart w:id="31" w:name="PO_part3A1B1C2Amount1"/>
      <w:r>
        <w:rPr>
          <w:rFonts w:ascii="仿宋_GB2312" w:eastAsia="仿宋_GB2312" w:hint="eastAsia"/>
          <w:sz w:val="32"/>
          <w:szCs w:val="32"/>
        </w:rPr>
        <w:t xml:space="preserve"> </w:t>
      </w:r>
      <w:r>
        <w:rPr>
          <w:rFonts w:ascii="仿宋_GB2312" w:eastAsia="仿宋_GB2312"/>
          <w:sz w:val="32"/>
          <w:szCs w:val="32"/>
        </w:rPr>
        <w:t>0</w:t>
      </w:r>
      <w:r>
        <w:rPr>
          <w:rFonts w:ascii="仿宋_GB2312" w:eastAsia="仿宋_GB2312" w:hint="eastAsia"/>
          <w:sz w:val="32"/>
          <w:szCs w:val="32"/>
        </w:rPr>
        <w:t xml:space="preserve"> </w:t>
      </w:r>
      <w:bookmarkEnd w:id="31"/>
      <w:r>
        <w:rPr>
          <w:rFonts w:ascii="仿宋_GB2312" w:eastAsia="仿宋_GB2312" w:hint="eastAsia"/>
          <w:sz w:val="32"/>
          <w:szCs w:val="32"/>
        </w:rPr>
        <w:t>万元，</w:t>
      </w:r>
      <w:bookmarkStart w:id="32" w:name="PO_part3A1B1C2IncPercentIncAmount1"/>
      <w:r>
        <w:rPr>
          <w:rFonts w:ascii="仿宋_GB2312" w:eastAsia="仿宋_GB2312" w:hint="eastAsia"/>
          <w:sz w:val="32"/>
          <w:szCs w:val="32"/>
        </w:rPr>
        <w:t xml:space="preserve"> 与上年决算数持平 </w:t>
      </w:r>
      <w:bookmarkEnd w:id="32"/>
    </w:p>
    <w:p w:rsidR="00686E51" w:rsidRDefault="00686E51" w:rsidP="00686E51">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3．事业收入</w:t>
      </w:r>
      <w:bookmarkStart w:id="33" w:name="PO_part3A1B1C3Amount1"/>
      <w:r>
        <w:rPr>
          <w:rFonts w:ascii="仿宋_GB2312" w:eastAsia="仿宋_GB2312" w:hint="eastAsia"/>
          <w:sz w:val="32"/>
          <w:szCs w:val="32"/>
        </w:rPr>
        <w:t xml:space="preserve"> </w:t>
      </w:r>
      <w:r>
        <w:rPr>
          <w:rFonts w:ascii="仿宋_GB2312" w:eastAsia="仿宋_GB2312"/>
          <w:sz w:val="32"/>
          <w:szCs w:val="32"/>
        </w:rPr>
        <w:t>339.98</w:t>
      </w:r>
      <w:r>
        <w:rPr>
          <w:rFonts w:ascii="仿宋_GB2312" w:eastAsia="仿宋_GB2312" w:hint="eastAsia"/>
          <w:sz w:val="32"/>
          <w:szCs w:val="32"/>
        </w:rPr>
        <w:t xml:space="preserve"> </w:t>
      </w:r>
      <w:bookmarkEnd w:id="33"/>
      <w:r>
        <w:rPr>
          <w:rFonts w:ascii="仿宋_GB2312" w:eastAsia="仿宋_GB2312" w:hint="eastAsia"/>
          <w:sz w:val="32"/>
          <w:szCs w:val="32"/>
        </w:rPr>
        <w:t>万元，</w:t>
      </w:r>
      <w:bookmarkStart w:id="34" w:name="PO_part3A1B1C3IncPercentIncAmount1"/>
      <w:r>
        <w:rPr>
          <w:rFonts w:ascii="仿宋_GB2312" w:eastAsia="仿宋_GB2312" w:hint="eastAsia"/>
          <w:sz w:val="32"/>
          <w:szCs w:val="32"/>
        </w:rPr>
        <w:t xml:space="preserve"> 比上年决算数增加339.98万元，增长100.00%</w:t>
      </w:r>
      <w:r w:rsidR="00E93A05">
        <w:rPr>
          <w:rFonts w:ascii="仿宋_GB2312" w:eastAsia="仿宋_GB2312" w:hint="eastAsia"/>
          <w:sz w:val="32"/>
          <w:szCs w:val="32"/>
        </w:rPr>
        <w:t>，主要变动情况：上年度通过其他收入核算专项收入，本年度专项收入通过事业收入核算。</w:t>
      </w:r>
      <w:r>
        <w:rPr>
          <w:rFonts w:ascii="仿宋_GB2312" w:eastAsia="仿宋_GB2312" w:hint="eastAsia"/>
          <w:sz w:val="32"/>
          <w:szCs w:val="32"/>
        </w:rPr>
        <w:t xml:space="preserve"> </w:t>
      </w:r>
      <w:bookmarkEnd w:id="34"/>
    </w:p>
    <w:p w:rsidR="00686E51" w:rsidRDefault="00686E51" w:rsidP="00686E51">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4．经营收入</w:t>
      </w:r>
      <w:bookmarkStart w:id="35" w:name="PO_part3A1B1C4Amount1"/>
      <w:r>
        <w:rPr>
          <w:rFonts w:ascii="仿宋_GB2312" w:eastAsia="仿宋_GB2312" w:hint="eastAsia"/>
          <w:sz w:val="32"/>
          <w:szCs w:val="32"/>
        </w:rPr>
        <w:t xml:space="preserve"> </w:t>
      </w:r>
      <w:r>
        <w:rPr>
          <w:rFonts w:ascii="仿宋_GB2312" w:eastAsia="仿宋_GB2312"/>
          <w:sz w:val="32"/>
          <w:szCs w:val="32"/>
        </w:rPr>
        <w:t>1003.83</w:t>
      </w:r>
      <w:r>
        <w:rPr>
          <w:rFonts w:ascii="仿宋_GB2312" w:eastAsia="仿宋_GB2312" w:hint="eastAsia"/>
          <w:sz w:val="32"/>
          <w:szCs w:val="32"/>
        </w:rPr>
        <w:t xml:space="preserve"> </w:t>
      </w:r>
      <w:bookmarkEnd w:id="35"/>
      <w:r>
        <w:rPr>
          <w:rFonts w:ascii="仿宋_GB2312" w:eastAsia="仿宋_GB2312" w:hint="eastAsia"/>
          <w:sz w:val="32"/>
          <w:szCs w:val="32"/>
        </w:rPr>
        <w:t>万元，</w:t>
      </w:r>
      <w:bookmarkStart w:id="36" w:name="PO_part3A1B1C4IncPercentIncAmount1"/>
      <w:r>
        <w:rPr>
          <w:rFonts w:ascii="仿宋_GB2312" w:eastAsia="仿宋_GB2312" w:hint="eastAsia"/>
          <w:sz w:val="32"/>
          <w:szCs w:val="32"/>
        </w:rPr>
        <w:t xml:space="preserve"> 比上年决算数增加976.42万元，增长3562.54%</w:t>
      </w:r>
      <w:r w:rsidR="005D3662">
        <w:rPr>
          <w:rFonts w:ascii="仿宋_GB2312" w:eastAsia="仿宋_GB2312" w:hint="eastAsia"/>
          <w:sz w:val="32"/>
          <w:szCs w:val="32"/>
        </w:rPr>
        <w:t>，主要变动情况：</w:t>
      </w:r>
      <w:r>
        <w:rPr>
          <w:rFonts w:ascii="仿宋_GB2312" w:eastAsia="仿宋_GB2312" w:hint="eastAsia"/>
          <w:sz w:val="32"/>
          <w:szCs w:val="32"/>
        </w:rPr>
        <w:t>是</w:t>
      </w:r>
      <w:r w:rsidR="00E93A05">
        <w:rPr>
          <w:rFonts w:ascii="仿宋_GB2312" w:eastAsia="仿宋_GB2312" w:hint="eastAsia"/>
          <w:sz w:val="32"/>
          <w:szCs w:val="32"/>
        </w:rPr>
        <w:t>本年度技术服务收入增多，其中与中源协和细胞基因工程有限公司项目医疗器械收入900万元</w:t>
      </w:r>
      <w:bookmarkEnd w:id="36"/>
      <w:r w:rsidR="00E93A05">
        <w:rPr>
          <w:rFonts w:ascii="仿宋_GB2312" w:eastAsia="仿宋_GB2312" w:hint="eastAsia"/>
          <w:sz w:val="32"/>
          <w:szCs w:val="32"/>
        </w:rPr>
        <w:t>。</w:t>
      </w:r>
    </w:p>
    <w:p w:rsidR="00686E51" w:rsidRDefault="00686E51" w:rsidP="00686E51">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5．其他收入</w:t>
      </w:r>
      <w:bookmarkStart w:id="37" w:name="PO_part3A1B1C5Amount1"/>
      <w:r>
        <w:rPr>
          <w:rFonts w:ascii="仿宋_GB2312" w:eastAsia="仿宋_GB2312" w:hint="eastAsia"/>
          <w:sz w:val="32"/>
          <w:szCs w:val="32"/>
        </w:rPr>
        <w:t xml:space="preserve"> </w:t>
      </w:r>
      <w:r>
        <w:rPr>
          <w:rFonts w:ascii="仿宋_GB2312" w:eastAsia="仿宋_GB2312"/>
          <w:sz w:val="32"/>
          <w:szCs w:val="32"/>
        </w:rPr>
        <w:t>23.01</w:t>
      </w:r>
      <w:r>
        <w:rPr>
          <w:rFonts w:ascii="仿宋_GB2312" w:eastAsia="仿宋_GB2312" w:hint="eastAsia"/>
          <w:sz w:val="32"/>
          <w:szCs w:val="32"/>
        </w:rPr>
        <w:t xml:space="preserve"> </w:t>
      </w:r>
      <w:bookmarkEnd w:id="37"/>
      <w:r>
        <w:rPr>
          <w:rFonts w:ascii="仿宋_GB2312" w:eastAsia="仿宋_GB2312" w:hint="eastAsia"/>
          <w:sz w:val="32"/>
          <w:szCs w:val="32"/>
        </w:rPr>
        <w:t>万元，</w:t>
      </w:r>
      <w:bookmarkStart w:id="38" w:name="PO_part3A1B1C5IncPercentIncAmount1"/>
      <w:r>
        <w:rPr>
          <w:rFonts w:ascii="仿宋_GB2312" w:eastAsia="仿宋_GB2312" w:hint="eastAsia"/>
          <w:sz w:val="32"/>
          <w:szCs w:val="32"/>
        </w:rPr>
        <w:t xml:space="preserve"> 比上年决算数减少295.11万元，下降92.77%</w:t>
      </w:r>
      <w:r w:rsidR="00E93A05">
        <w:rPr>
          <w:rFonts w:ascii="仿宋_GB2312" w:eastAsia="仿宋_GB2312" w:hint="eastAsia"/>
          <w:sz w:val="32"/>
          <w:szCs w:val="32"/>
        </w:rPr>
        <w:t>，主要变动情况：上年度用其他收入核算专项经费收入，本年度的专项收入通过事业收入核算</w:t>
      </w:r>
      <w:bookmarkEnd w:id="38"/>
      <w:r w:rsidR="00E93A05">
        <w:rPr>
          <w:rFonts w:ascii="仿宋_GB2312" w:eastAsia="仿宋_GB2312" w:hint="eastAsia"/>
          <w:sz w:val="32"/>
          <w:szCs w:val="32"/>
        </w:rPr>
        <w:t>。</w:t>
      </w:r>
    </w:p>
    <w:p w:rsidR="00686E51" w:rsidRDefault="00686E51" w:rsidP="00686E51">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（二）年度支出总体情况</w:t>
      </w:r>
    </w:p>
    <w:p w:rsidR="00686E51" w:rsidRDefault="00686E51" w:rsidP="00686E51">
      <w:pPr>
        <w:spacing w:line="288" w:lineRule="auto"/>
        <w:ind w:firstLineChars="177" w:firstLine="566"/>
        <w:jc w:val="left"/>
        <w:rPr>
          <w:rFonts w:ascii="仿宋_GB2312" w:eastAsia="仿宋_GB2312"/>
          <w:sz w:val="32"/>
          <w:szCs w:val="32"/>
        </w:rPr>
      </w:pPr>
      <w:bookmarkStart w:id="39" w:name="PO_part3A1B2DivNameYear1"/>
      <w:r>
        <w:rPr>
          <w:rFonts w:ascii="仿宋_GB2312" w:eastAsia="仿宋_GB2312"/>
          <w:sz w:val="32"/>
          <w:szCs w:val="32"/>
        </w:rPr>
        <w:t xml:space="preserve"> </w:t>
      </w:r>
      <w:r>
        <w:rPr>
          <w:rFonts w:ascii="仿宋_GB2312" w:eastAsia="仿宋_GB2312" w:hint="eastAsia"/>
          <w:sz w:val="32"/>
          <w:szCs w:val="32"/>
        </w:rPr>
        <w:t>广东顺德工业设计研究院2017</w:t>
      </w:r>
      <w:r>
        <w:rPr>
          <w:rFonts w:ascii="仿宋_GB2312" w:eastAsia="仿宋_GB2312"/>
          <w:sz w:val="32"/>
          <w:szCs w:val="32"/>
        </w:rPr>
        <w:t xml:space="preserve"> </w:t>
      </w:r>
      <w:bookmarkEnd w:id="39"/>
      <w:r>
        <w:rPr>
          <w:rFonts w:ascii="仿宋_GB2312" w:eastAsia="仿宋_GB2312" w:hint="eastAsia"/>
          <w:sz w:val="32"/>
          <w:szCs w:val="32"/>
        </w:rPr>
        <w:t>年度总支出</w:t>
      </w:r>
      <w:bookmarkStart w:id="40" w:name="PO_part3A1B2Amount1"/>
      <w:r>
        <w:rPr>
          <w:rFonts w:ascii="仿宋_GB2312" w:eastAsia="仿宋_GB2312" w:hint="eastAsia"/>
          <w:sz w:val="32"/>
          <w:szCs w:val="32"/>
        </w:rPr>
        <w:t xml:space="preserve"> </w:t>
      </w:r>
      <w:r>
        <w:rPr>
          <w:rFonts w:ascii="仿宋_GB2312" w:eastAsia="仿宋_GB2312"/>
          <w:sz w:val="32"/>
          <w:szCs w:val="32"/>
        </w:rPr>
        <w:t>3050.42</w:t>
      </w:r>
      <w:r>
        <w:rPr>
          <w:rFonts w:ascii="仿宋_GB2312" w:eastAsia="仿宋_GB2312" w:hint="eastAsia"/>
          <w:sz w:val="32"/>
          <w:szCs w:val="32"/>
        </w:rPr>
        <w:t xml:space="preserve"> </w:t>
      </w:r>
      <w:bookmarkEnd w:id="40"/>
      <w:r>
        <w:rPr>
          <w:rFonts w:ascii="仿宋_GB2312" w:eastAsia="仿宋_GB2312" w:hint="eastAsia"/>
          <w:sz w:val="32"/>
          <w:szCs w:val="32"/>
        </w:rPr>
        <w:t>万元，</w:t>
      </w:r>
      <w:r>
        <w:rPr>
          <w:rFonts w:ascii="仿宋_GB2312" w:eastAsia="仿宋_GB2312" w:hint="eastAsia"/>
          <w:sz w:val="32"/>
          <w:szCs w:val="32"/>
        </w:rPr>
        <w:lastRenderedPageBreak/>
        <w:t>其中本年支出</w:t>
      </w:r>
      <w:bookmarkStart w:id="41" w:name="PO_part3A1B2Amount2"/>
      <w:r>
        <w:rPr>
          <w:rFonts w:ascii="仿宋_GB2312" w:eastAsia="仿宋_GB2312" w:hint="eastAsia"/>
          <w:sz w:val="32"/>
          <w:szCs w:val="32"/>
        </w:rPr>
        <w:t xml:space="preserve"> </w:t>
      </w:r>
      <w:r>
        <w:rPr>
          <w:rFonts w:ascii="仿宋_GB2312" w:eastAsia="仿宋_GB2312"/>
          <w:sz w:val="32"/>
          <w:szCs w:val="32"/>
        </w:rPr>
        <w:t>2671.02</w:t>
      </w:r>
      <w:r>
        <w:rPr>
          <w:rFonts w:ascii="仿宋_GB2312" w:eastAsia="仿宋_GB2312" w:hint="eastAsia"/>
          <w:sz w:val="32"/>
          <w:szCs w:val="32"/>
        </w:rPr>
        <w:t xml:space="preserve"> </w:t>
      </w:r>
      <w:bookmarkEnd w:id="41"/>
      <w:r>
        <w:rPr>
          <w:rFonts w:ascii="仿宋_GB2312" w:eastAsia="仿宋_GB2312" w:hint="eastAsia"/>
          <w:sz w:val="32"/>
          <w:szCs w:val="32"/>
        </w:rPr>
        <w:t>万元。具体情况如下：</w:t>
      </w:r>
    </w:p>
    <w:p w:rsidR="00686E51" w:rsidRDefault="00686E51" w:rsidP="00686E51">
      <w:pPr>
        <w:spacing w:line="640" w:lineRule="exact"/>
        <w:ind w:firstLineChars="200" w:firstLine="640"/>
        <w:jc w:val="left"/>
        <w:rPr>
          <w:rFonts w:ascii="仿宋_GB2312" w:eastAsia="仿宋_GB2312"/>
          <w:sz w:val="32"/>
          <w:szCs w:val="32"/>
        </w:rPr>
      </w:pPr>
      <w:r>
        <w:rPr>
          <w:rFonts w:ascii="仿宋_GB2312" w:eastAsia="仿宋_GB2312" w:hint="eastAsia"/>
          <w:sz w:val="32"/>
          <w:szCs w:val="32"/>
        </w:rPr>
        <w:t>1.基本支出</w:t>
      </w:r>
      <w:bookmarkStart w:id="42" w:name="PO_part3A1B2C1Amount1"/>
      <w:r>
        <w:rPr>
          <w:rFonts w:ascii="仿宋_GB2312" w:eastAsia="仿宋_GB2312" w:hint="eastAsia"/>
          <w:sz w:val="32"/>
          <w:szCs w:val="32"/>
        </w:rPr>
        <w:t xml:space="preserve"> </w:t>
      </w:r>
      <w:r>
        <w:rPr>
          <w:rFonts w:ascii="仿宋_GB2312" w:eastAsia="仿宋_GB2312"/>
          <w:sz w:val="32"/>
          <w:szCs w:val="32"/>
        </w:rPr>
        <w:t>359.65</w:t>
      </w:r>
      <w:r>
        <w:rPr>
          <w:rFonts w:ascii="仿宋_GB2312" w:eastAsia="仿宋_GB2312" w:hint="eastAsia"/>
          <w:sz w:val="32"/>
          <w:szCs w:val="32"/>
        </w:rPr>
        <w:t xml:space="preserve"> </w:t>
      </w:r>
      <w:bookmarkEnd w:id="42"/>
      <w:r>
        <w:rPr>
          <w:rFonts w:ascii="仿宋_GB2312" w:eastAsia="仿宋_GB2312" w:hint="eastAsia"/>
          <w:sz w:val="32"/>
          <w:szCs w:val="32"/>
        </w:rPr>
        <w:t>万元，</w:t>
      </w:r>
      <w:bookmarkStart w:id="43" w:name="PO_part3A1B2C1IncPercentIncAmount1"/>
      <w:r>
        <w:rPr>
          <w:rFonts w:ascii="仿宋_GB2312" w:eastAsia="仿宋_GB2312" w:hint="eastAsia"/>
          <w:sz w:val="32"/>
          <w:szCs w:val="32"/>
        </w:rPr>
        <w:t xml:space="preserve"> 比上年决算数减少129.39万元，下降26.46%，主要变动情况：</w:t>
      </w:r>
      <w:r w:rsidR="00E710C7">
        <w:rPr>
          <w:rFonts w:ascii="仿宋_GB2312" w:eastAsia="仿宋_GB2312" w:hint="eastAsia"/>
          <w:sz w:val="32"/>
          <w:szCs w:val="32"/>
        </w:rPr>
        <w:t>本年度减少了科研项目经费支出</w:t>
      </w:r>
      <w:r>
        <w:rPr>
          <w:rFonts w:ascii="仿宋_GB2312" w:eastAsia="仿宋_GB2312" w:hint="eastAsia"/>
          <w:sz w:val="32"/>
          <w:szCs w:val="32"/>
        </w:rPr>
        <w:t>。</w:t>
      </w:r>
      <w:r>
        <w:rPr>
          <w:rFonts w:ascii="仿宋_GB2312" w:eastAsia="仿宋_GB2312"/>
          <w:sz w:val="32"/>
          <w:szCs w:val="32"/>
        </w:rPr>
        <w:t xml:space="preserve"> </w:t>
      </w:r>
      <w:bookmarkEnd w:id="43"/>
    </w:p>
    <w:p w:rsidR="00686E51" w:rsidRDefault="00686E51" w:rsidP="00686E51">
      <w:pPr>
        <w:spacing w:line="640" w:lineRule="exact"/>
        <w:ind w:firstLineChars="200" w:firstLine="640"/>
        <w:jc w:val="left"/>
        <w:rPr>
          <w:rFonts w:ascii="仿宋_GB2312" w:eastAsia="仿宋_GB2312"/>
          <w:sz w:val="32"/>
          <w:szCs w:val="32"/>
        </w:rPr>
      </w:pPr>
      <w:r>
        <w:rPr>
          <w:rFonts w:ascii="仿宋_GB2312" w:eastAsia="仿宋_GB2312" w:hint="eastAsia"/>
          <w:sz w:val="32"/>
          <w:szCs w:val="32"/>
        </w:rPr>
        <w:t>2.项目支出</w:t>
      </w:r>
      <w:bookmarkStart w:id="44" w:name="PO_part3A1B2C2Amount1"/>
      <w:r>
        <w:rPr>
          <w:rFonts w:ascii="仿宋_GB2312" w:eastAsia="仿宋_GB2312" w:hint="eastAsia"/>
          <w:sz w:val="32"/>
          <w:szCs w:val="32"/>
        </w:rPr>
        <w:t xml:space="preserve"> </w:t>
      </w:r>
      <w:r>
        <w:rPr>
          <w:rFonts w:ascii="仿宋_GB2312" w:eastAsia="仿宋_GB2312"/>
          <w:sz w:val="32"/>
          <w:szCs w:val="32"/>
        </w:rPr>
        <w:t>1783.79</w:t>
      </w:r>
      <w:r>
        <w:rPr>
          <w:rFonts w:ascii="仿宋_GB2312" w:eastAsia="仿宋_GB2312" w:hint="eastAsia"/>
          <w:sz w:val="32"/>
          <w:szCs w:val="32"/>
        </w:rPr>
        <w:t xml:space="preserve"> </w:t>
      </w:r>
      <w:bookmarkEnd w:id="44"/>
      <w:r>
        <w:rPr>
          <w:rFonts w:ascii="仿宋_GB2312" w:eastAsia="仿宋_GB2312" w:hint="eastAsia"/>
          <w:sz w:val="32"/>
          <w:szCs w:val="32"/>
        </w:rPr>
        <w:t>万元，</w:t>
      </w:r>
      <w:bookmarkStart w:id="45" w:name="PO_part3A1B2C2IncPercentIncAmount1"/>
      <w:r>
        <w:rPr>
          <w:rFonts w:ascii="仿宋_GB2312" w:eastAsia="仿宋_GB2312" w:hint="eastAsia"/>
          <w:sz w:val="32"/>
          <w:szCs w:val="32"/>
        </w:rPr>
        <w:t xml:space="preserve"> 比上年决算数增加130.66万元，增长7.90%，主要变动情况：</w:t>
      </w:r>
      <w:r w:rsidR="00E710C7">
        <w:rPr>
          <w:rFonts w:ascii="仿宋_GB2312" w:eastAsia="仿宋_GB2312" w:hint="eastAsia"/>
          <w:sz w:val="32"/>
          <w:szCs w:val="32"/>
        </w:rPr>
        <w:t>本年度上级下达建设经费支出比去年增多</w:t>
      </w:r>
      <w:r>
        <w:rPr>
          <w:rFonts w:ascii="仿宋_GB2312" w:eastAsia="仿宋_GB2312" w:hint="eastAsia"/>
          <w:sz w:val="32"/>
          <w:szCs w:val="32"/>
        </w:rPr>
        <w:t xml:space="preserve">。 </w:t>
      </w:r>
      <w:bookmarkEnd w:id="45"/>
    </w:p>
    <w:p w:rsidR="00686E51" w:rsidRDefault="00686E51" w:rsidP="00686E51">
      <w:pPr>
        <w:spacing w:line="640" w:lineRule="exact"/>
        <w:ind w:firstLineChars="200" w:firstLine="640"/>
        <w:jc w:val="left"/>
        <w:rPr>
          <w:rFonts w:ascii="仿宋_GB2312" w:eastAsia="仿宋_GB2312"/>
          <w:sz w:val="32"/>
          <w:szCs w:val="32"/>
        </w:rPr>
      </w:pPr>
      <w:r>
        <w:rPr>
          <w:rFonts w:ascii="仿宋_GB2312" w:eastAsia="仿宋_GB2312" w:hint="eastAsia"/>
          <w:sz w:val="32"/>
          <w:szCs w:val="32"/>
        </w:rPr>
        <w:t>3.上缴上级支出</w:t>
      </w:r>
      <w:bookmarkStart w:id="46" w:name="PO_part3A1B2C3Amount1"/>
      <w:r>
        <w:rPr>
          <w:rFonts w:ascii="仿宋_GB2312" w:eastAsia="仿宋_GB2312" w:hint="eastAsia"/>
          <w:sz w:val="32"/>
          <w:szCs w:val="32"/>
        </w:rPr>
        <w:t xml:space="preserve"> </w:t>
      </w:r>
      <w:r>
        <w:rPr>
          <w:rFonts w:ascii="仿宋_GB2312" w:eastAsia="仿宋_GB2312"/>
          <w:sz w:val="32"/>
          <w:szCs w:val="32"/>
        </w:rPr>
        <w:t>0</w:t>
      </w:r>
      <w:r>
        <w:rPr>
          <w:rFonts w:ascii="仿宋_GB2312" w:eastAsia="仿宋_GB2312" w:hint="eastAsia"/>
          <w:sz w:val="32"/>
          <w:szCs w:val="32"/>
        </w:rPr>
        <w:t xml:space="preserve"> </w:t>
      </w:r>
      <w:bookmarkEnd w:id="46"/>
      <w:r>
        <w:rPr>
          <w:rFonts w:ascii="仿宋_GB2312" w:eastAsia="仿宋_GB2312" w:hint="eastAsia"/>
          <w:sz w:val="32"/>
          <w:szCs w:val="32"/>
        </w:rPr>
        <w:t>万元，</w:t>
      </w:r>
      <w:bookmarkStart w:id="47" w:name="PO_part3A1B2C3IncPercentIncAmount1"/>
      <w:r>
        <w:rPr>
          <w:rFonts w:ascii="仿宋_GB2312" w:eastAsia="仿宋_GB2312" w:hint="eastAsia"/>
          <w:sz w:val="32"/>
          <w:szCs w:val="32"/>
        </w:rPr>
        <w:t xml:space="preserve"> 与上年决算数持平。</w:t>
      </w:r>
      <w:r>
        <w:rPr>
          <w:rFonts w:ascii="仿宋_GB2312" w:eastAsia="仿宋_GB2312"/>
          <w:sz w:val="32"/>
          <w:szCs w:val="32"/>
        </w:rPr>
        <w:t xml:space="preserve"> </w:t>
      </w:r>
      <w:bookmarkEnd w:id="47"/>
    </w:p>
    <w:p w:rsidR="00686E51" w:rsidRDefault="00686E51" w:rsidP="00686E51">
      <w:pPr>
        <w:spacing w:line="640" w:lineRule="exact"/>
        <w:ind w:firstLineChars="200" w:firstLine="640"/>
        <w:jc w:val="left"/>
        <w:rPr>
          <w:rFonts w:ascii="仿宋_GB2312" w:eastAsia="仿宋_GB2312"/>
          <w:sz w:val="32"/>
          <w:szCs w:val="32"/>
        </w:rPr>
      </w:pPr>
      <w:r>
        <w:rPr>
          <w:rFonts w:ascii="仿宋_GB2312" w:eastAsia="仿宋_GB2312" w:hint="eastAsia"/>
          <w:sz w:val="32"/>
          <w:szCs w:val="32"/>
        </w:rPr>
        <w:t>4.经营支出</w:t>
      </w:r>
      <w:bookmarkStart w:id="48" w:name="PO_part3A1B2C4Amount1"/>
      <w:r>
        <w:rPr>
          <w:rFonts w:ascii="仿宋_GB2312" w:eastAsia="仿宋_GB2312" w:hint="eastAsia"/>
          <w:sz w:val="32"/>
          <w:szCs w:val="32"/>
        </w:rPr>
        <w:t xml:space="preserve"> </w:t>
      </w:r>
      <w:r>
        <w:rPr>
          <w:rFonts w:ascii="仿宋_GB2312" w:eastAsia="仿宋_GB2312"/>
          <w:sz w:val="32"/>
          <w:szCs w:val="32"/>
        </w:rPr>
        <w:t>527.58</w:t>
      </w:r>
      <w:r>
        <w:rPr>
          <w:rFonts w:ascii="仿宋_GB2312" w:eastAsia="仿宋_GB2312" w:hint="eastAsia"/>
          <w:sz w:val="32"/>
          <w:szCs w:val="32"/>
        </w:rPr>
        <w:t xml:space="preserve"> </w:t>
      </w:r>
      <w:bookmarkEnd w:id="48"/>
      <w:r>
        <w:rPr>
          <w:rFonts w:ascii="仿宋_GB2312" w:eastAsia="仿宋_GB2312" w:hint="eastAsia"/>
          <w:sz w:val="32"/>
          <w:szCs w:val="32"/>
        </w:rPr>
        <w:t>万元，</w:t>
      </w:r>
      <w:bookmarkStart w:id="49" w:name="PO_part3A1B2C4IncPercentIncAmount1"/>
      <w:r>
        <w:rPr>
          <w:rFonts w:ascii="仿宋_GB2312" w:eastAsia="仿宋_GB2312" w:hint="eastAsia"/>
          <w:sz w:val="32"/>
          <w:szCs w:val="32"/>
        </w:rPr>
        <w:t xml:space="preserve"> 比上年决算数减少32.64万元，下降5.83%，主要变动情况：</w:t>
      </w:r>
      <w:r w:rsidR="00E710C7">
        <w:rPr>
          <w:rFonts w:ascii="仿宋_GB2312" w:eastAsia="仿宋_GB2312" w:hint="eastAsia"/>
          <w:sz w:val="32"/>
          <w:szCs w:val="32"/>
        </w:rPr>
        <w:t>本年度本年度部分科研项目结题或进入后期阶段，科研项目支出比去年减少</w:t>
      </w:r>
      <w:r>
        <w:rPr>
          <w:rFonts w:ascii="仿宋_GB2312" w:eastAsia="仿宋_GB2312" w:hint="eastAsia"/>
          <w:sz w:val="32"/>
          <w:szCs w:val="32"/>
        </w:rPr>
        <w:t>。</w:t>
      </w:r>
      <w:r>
        <w:rPr>
          <w:rFonts w:ascii="仿宋_GB2312" w:eastAsia="仿宋_GB2312"/>
          <w:sz w:val="32"/>
          <w:szCs w:val="32"/>
        </w:rPr>
        <w:t xml:space="preserve"> </w:t>
      </w:r>
      <w:bookmarkEnd w:id="49"/>
    </w:p>
    <w:p w:rsidR="00686E51" w:rsidRDefault="00686E51" w:rsidP="00686E51">
      <w:pPr>
        <w:spacing w:line="640" w:lineRule="exact"/>
        <w:ind w:firstLineChars="200" w:firstLine="640"/>
        <w:jc w:val="left"/>
        <w:rPr>
          <w:rFonts w:ascii="仿宋_GB2312" w:eastAsia="仿宋_GB2312"/>
          <w:sz w:val="32"/>
          <w:szCs w:val="32"/>
        </w:rPr>
      </w:pPr>
      <w:r>
        <w:rPr>
          <w:rFonts w:ascii="仿宋_GB2312" w:eastAsia="仿宋_GB2312" w:hint="eastAsia"/>
          <w:sz w:val="32"/>
          <w:szCs w:val="32"/>
        </w:rPr>
        <w:t>5.对附属单位补助支出</w:t>
      </w:r>
      <w:bookmarkStart w:id="50" w:name="PO_part3A1B2C5Amount1"/>
      <w:r>
        <w:rPr>
          <w:rFonts w:ascii="仿宋_GB2312" w:eastAsia="仿宋_GB2312" w:hint="eastAsia"/>
          <w:sz w:val="32"/>
          <w:szCs w:val="32"/>
        </w:rPr>
        <w:t xml:space="preserve"> </w:t>
      </w:r>
      <w:r>
        <w:rPr>
          <w:rFonts w:ascii="仿宋_GB2312" w:eastAsia="仿宋_GB2312"/>
          <w:sz w:val="32"/>
          <w:szCs w:val="32"/>
        </w:rPr>
        <w:t>0</w:t>
      </w:r>
      <w:r>
        <w:rPr>
          <w:rFonts w:ascii="仿宋_GB2312" w:eastAsia="仿宋_GB2312" w:hint="eastAsia"/>
          <w:sz w:val="32"/>
          <w:szCs w:val="32"/>
        </w:rPr>
        <w:t xml:space="preserve"> </w:t>
      </w:r>
      <w:bookmarkEnd w:id="50"/>
      <w:r>
        <w:rPr>
          <w:rFonts w:ascii="仿宋_GB2312" w:eastAsia="仿宋_GB2312" w:hint="eastAsia"/>
          <w:sz w:val="32"/>
          <w:szCs w:val="32"/>
        </w:rPr>
        <w:t>万元，</w:t>
      </w:r>
      <w:bookmarkStart w:id="51" w:name="PO_part3A1B2C5IncPercentIncAmount1"/>
      <w:r>
        <w:rPr>
          <w:rFonts w:ascii="仿宋_GB2312" w:eastAsia="仿宋_GB2312" w:hint="eastAsia"/>
          <w:sz w:val="32"/>
          <w:szCs w:val="32"/>
        </w:rPr>
        <w:t xml:space="preserve"> 与上年决算数持平。 </w:t>
      </w:r>
      <w:bookmarkEnd w:id="51"/>
    </w:p>
    <w:p w:rsidR="00686E51" w:rsidRDefault="00686E51" w:rsidP="00686E51">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二、</w:t>
      </w:r>
      <w:bookmarkStart w:id="52" w:name="PO_part3A2Year1"/>
      <w:r>
        <w:rPr>
          <w:rFonts w:ascii="仿宋_GB2312" w:eastAsia="仿宋_GB2312" w:hint="eastAsia"/>
          <w:b/>
          <w:sz w:val="32"/>
          <w:szCs w:val="32"/>
        </w:rPr>
        <w:t xml:space="preserve"> </w:t>
      </w:r>
      <w:r>
        <w:rPr>
          <w:rFonts w:ascii="仿宋_GB2312" w:eastAsia="仿宋_GB2312"/>
          <w:b/>
          <w:sz w:val="32"/>
          <w:szCs w:val="32"/>
        </w:rPr>
        <w:t xml:space="preserve">2017 </w:t>
      </w:r>
      <w:bookmarkEnd w:id="52"/>
      <w:r>
        <w:rPr>
          <w:rFonts w:ascii="仿宋_GB2312" w:eastAsia="仿宋_GB2312" w:hint="eastAsia"/>
          <w:b/>
          <w:sz w:val="32"/>
          <w:szCs w:val="32"/>
        </w:rPr>
        <w:t>年度财政拨款收入支出总表说明</w:t>
      </w:r>
    </w:p>
    <w:p w:rsidR="00686E51" w:rsidRDefault="00686E51" w:rsidP="00686E51">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（一）</w:t>
      </w:r>
      <w:bookmarkStart w:id="53" w:name="PO_part3A2B1Year1"/>
      <w:r>
        <w:rPr>
          <w:rFonts w:ascii="仿宋_GB2312" w:eastAsia="仿宋_GB2312" w:hint="eastAsia"/>
          <w:b/>
          <w:sz w:val="32"/>
          <w:szCs w:val="32"/>
        </w:rPr>
        <w:t xml:space="preserve"> </w:t>
      </w:r>
      <w:r>
        <w:rPr>
          <w:rFonts w:ascii="仿宋_GB2312" w:eastAsia="仿宋_GB2312"/>
          <w:b/>
          <w:sz w:val="32"/>
          <w:szCs w:val="32"/>
        </w:rPr>
        <w:t xml:space="preserve">2017 </w:t>
      </w:r>
      <w:bookmarkEnd w:id="53"/>
      <w:r>
        <w:rPr>
          <w:rFonts w:ascii="仿宋_GB2312" w:eastAsia="仿宋_GB2312" w:hint="eastAsia"/>
          <w:b/>
          <w:sz w:val="32"/>
          <w:szCs w:val="32"/>
        </w:rPr>
        <w:t>年度财政拨款收入说明</w:t>
      </w:r>
    </w:p>
    <w:p w:rsidR="00686E51" w:rsidRDefault="00686E51" w:rsidP="00686E51">
      <w:pPr>
        <w:spacing w:line="640" w:lineRule="exact"/>
        <w:ind w:firstLineChars="177" w:firstLine="566"/>
        <w:jc w:val="left"/>
        <w:rPr>
          <w:rFonts w:ascii="仿宋_GB2312" w:eastAsia="仿宋_GB2312"/>
          <w:sz w:val="32"/>
          <w:szCs w:val="32"/>
        </w:rPr>
      </w:pPr>
      <w:bookmarkStart w:id="54" w:name="PO_part3A2B1C1DivNameYear1"/>
      <w:r>
        <w:rPr>
          <w:rFonts w:ascii="仿宋_GB2312" w:eastAsia="仿宋_GB2312"/>
          <w:sz w:val="32"/>
          <w:szCs w:val="32"/>
        </w:rPr>
        <w:t xml:space="preserve"> </w:t>
      </w:r>
      <w:r>
        <w:rPr>
          <w:rFonts w:ascii="仿宋_GB2312" w:eastAsia="仿宋_GB2312" w:hint="eastAsia"/>
          <w:sz w:val="32"/>
          <w:szCs w:val="32"/>
        </w:rPr>
        <w:t>广东顺德工业设计研究院2017</w:t>
      </w:r>
      <w:r>
        <w:rPr>
          <w:rFonts w:ascii="仿宋_GB2312" w:eastAsia="仿宋_GB2312"/>
          <w:sz w:val="32"/>
          <w:szCs w:val="32"/>
        </w:rPr>
        <w:t xml:space="preserve"> </w:t>
      </w:r>
      <w:bookmarkEnd w:id="54"/>
      <w:r>
        <w:rPr>
          <w:rFonts w:ascii="仿宋_GB2312" w:eastAsia="仿宋_GB2312" w:hint="eastAsia"/>
          <w:sz w:val="32"/>
          <w:szCs w:val="32"/>
        </w:rPr>
        <w:t>年度财政拨款收入合计</w:t>
      </w:r>
      <w:bookmarkStart w:id="55" w:name="PO_part3A2B1C1TotalAmount1"/>
      <w:r>
        <w:rPr>
          <w:rFonts w:ascii="仿宋_GB2312" w:eastAsia="仿宋_GB2312" w:hint="eastAsia"/>
          <w:sz w:val="32"/>
          <w:szCs w:val="32"/>
        </w:rPr>
        <w:t xml:space="preserve"> </w:t>
      </w:r>
      <w:r>
        <w:rPr>
          <w:rFonts w:ascii="仿宋_GB2312" w:eastAsia="仿宋_GB2312"/>
          <w:sz w:val="32"/>
          <w:szCs w:val="32"/>
        </w:rPr>
        <w:t>1958.93</w:t>
      </w:r>
      <w:r>
        <w:rPr>
          <w:rFonts w:ascii="仿宋_GB2312" w:eastAsia="仿宋_GB2312" w:hint="eastAsia"/>
          <w:sz w:val="32"/>
          <w:szCs w:val="32"/>
        </w:rPr>
        <w:t xml:space="preserve"> </w:t>
      </w:r>
      <w:bookmarkEnd w:id="55"/>
      <w:r>
        <w:rPr>
          <w:rFonts w:ascii="仿宋_GB2312" w:eastAsia="仿宋_GB2312" w:hint="eastAsia"/>
          <w:sz w:val="32"/>
          <w:szCs w:val="32"/>
        </w:rPr>
        <w:t>万元。其中：一般公共预算财政拨款收入</w:t>
      </w:r>
      <w:bookmarkStart w:id="56" w:name="PO_part3A2B1C1Amount1"/>
      <w:r>
        <w:rPr>
          <w:rFonts w:ascii="仿宋_GB2312" w:eastAsia="仿宋_GB2312" w:hint="eastAsia"/>
          <w:sz w:val="32"/>
          <w:szCs w:val="32"/>
        </w:rPr>
        <w:t xml:space="preserve"> </w:t>
      </w:r>
      <w:r>
        <w:rPr>
          <w:rFonts w:ascii="仿宋_GB2312" w:eastAsia="仿宋_GB2312"/>
          <w:sz w:val="32"/>
          <w:szCs w:val="32"/>
        </w:rPr>
        <w:t>1958.93</w:t>
      </w:r>
      <w:r>
        <w:rPr>
          <w:rFonts w:ascii="仿宋_GB2312" w:eastAsia="仿宋_GB2312" w:hint="eastAsia"/>
          <w:sz w:val="32"/>
          <w:szCs w:val="32"/>
        </w:rPr>
        <w:t xml:space="preserve"> </w:t>
      </w:r>
      <w:bookmarkEnd w:id="56"/>
      <w:r>
        <w:rPr>
          <w:rFonts w:ascii="仿宋_GB2312" w:eastAsia="仿宋_GB2312" w:hint="eastAsia"/>
          <w:sz w:val="32"/>
          <w:szCs w:val="32"/>
        </w:rPr>
        <w:t>万元，比上年决算数</w:t>
      </w:r>
      <w:bookmarkStart w:id="57" w:name="PO_part3A2B1C1IncAmount1"/>
      <w:r>
        <w:rPr>
          <w:rFonts w:ascii="仿宋_GB2312" w:eastAsia="仿宋_GB2312" w:hint="eastAsia"/>
          <w:sz w:val="32"/>
          <w:szCs w:val="32"/>
        </w:rPr>
        <w:t xml:space="preserve"> 增加171.93</w:t>
      </w:r>
      <w:r>
        <w:rPr>
          <w:rFonts w:ascii="仿宋_GB2312" w:eastAsia="仿宋_GB2312"/>
          <w:sz w:val="32"/>
          <w:szCs w:val="32"/>
        </w:rPr>
        <w:t xml:space="preserve"> </w:t>
      </w:r>
      <w:bookmarkEnd w:id="57"/>
      <w:r>
        <w:rPr>
          <w:rFonts w:ascii="仿宋_GB2312" w:eastAsia="仿宋_GB2312" w:hint="eastAsia"/>
          <w:sz w:val="32"/>
          <w:szCs w:val="32"/>
        </w:rPr>
        <w:t>万元，</w:t>
      </w:r>
      <w:bookmarkStart w:id="58" w:name="PO_part3A2B1C1IncPercent1"/>
      <w:r>
        <w:rPr>
          <w:rFonts w:ascii="仿宋_GB2312" w:eastAsia="仿宋_GB2312" w:hint="eastAsia"/>
          <w:sz w:val="32"/>
          <w:szCs w:val="32"/>
        </w:rPr>
        <w:t xml:space="preserve"> 增长9.62%；主要变动情况：</w:t>
      </w:r>
      <w:r w:rsidR="00E710C7">
        <w:rPr>
          <w:rFonts w:ascii="仿宋_GB2312" w:eastAsia="仿宋_GB2312" w:hint="eastAsia"/>
          <w:sz w:val="32"/>
          <w:szCs w:val="32"/>
        </w:rPr>
        <w:t>本年度佛山市上级下达建设经费支出增加</w:t>
      </w:r>
      <w:r>
        <w:rPr>
          <w:rFonts w:ascii="仿宋_GB2312" w:eastAsia="仿宋_GB2312" w:hint="eastAsia"/>
          <w:sz w:val="32"/>
          <w:szCs w:val="32"/>
        </w:rPr>
        <w:t xml:space="preserve"> </w:t>
      </w:r>
      <w:bookmarkEnd w:id="58"/>
      <w:r>
        <w:rPr>
          <w:rFonts w:ascii="仿宋_GB2312" w:eastAsia="仿宋_GB2312" w:hint="eastAsia"/>
          <w:sz w:val="32"/>
          <w:szCs w:val="32"/>
        </w:rPr>
        <w:t>；政府性基金预算财政拨款收入</w:t>
      </w:r>
      <w:bookmarkStart w:id="59" w:name="PO_part3A2B1C2Amount1"/>
      <w:r>
        <w:rPr>
          <w:rFonts w:ascii="仿宋_GB2312" w:eastAsia="仿宋_GB2312" w:hint="eastAsia"/>
          <w:sz w:val="32"/>
          <w:szCs w:val="32"/>
        </w:rPr>
        <w:t xml:space="preserve"> </w:t>
      </w:r>
      <w:r>
        <w:rPr>
          <w:rFonts w:ascii="仿宋_GB2312" w:eastAsia="仿宋_GB2312"/>
          <w:sz w:val="32"/>
          <w:szCs w:val="32"/>
        </w:rPr>
        <w:t xml:space="preserve">0 </w:t>
      </w:r>
      <w:bookmarkEnd w:id="59"/>
      <w:r>
        <w:rPr>
          <w:rFonts w:ascii="仿宋_GB2312" w:eastAsia="仿宋_GB2312" w:hint="eastAsia"/>
          <w:sz w:val="32"/>
          <w:szCs w:val="32"/>
        </w:rPr>
        <w:t>万元，比上年决算数</w:t>
      </w:r>
      <w:bookmarkStart w:id="60" w:name="PO_part3A2B1C2IncAmount1"/>
      <w:r>
        <w:rPr>
          <w:rFonts w:ascii="仿宋_GB2312" w:eastAsia="仿宋_GB2312" w:hint="eastAsia"/>
          <w:sz w:val="32"/>
          <w:szCs w:val="32"/>
        </w:rPr>
        <w:t xml:space="preserve"> 增加0</w:t>
      </w:r>
      <w:r>
        <w:rPr>
          <w:rFonts w:ascii="仿宋_GB2312" w:eastAsia="仿宋_GB2312"/>
          <w:sz w:val="32"/>
          <w:szCs w:val="32"/>
        </w:rPr>
        <w:t xml:space="preserve"> </w:t>
      </w:r>
      <w:bookmarkEnd w:id="60"/>
      <w:r>
        <w:rPr>
          <w:rFonts w:ascii="仿宋_GB2312" w:eastAsia="仿宋_GB2312" w:hint="eastAsia"/>
          <w:sz w:val="32"/>
          <w:szCs w:val="32"/>
        </w:rPr>
        <w:t>万元，</w:t>
      </w:r>
      <w:bookmarkStart w:id="61" w:name="PO_part3A2B1C2IncPercent1"/>
      <w:r>
        <w:rPr>
          <w:rFonts w:ascii="仿宋_GB2312" w:eastAsia="仿宋_GB2312" w:hint="eastAsia"/>
          <w:sz w:val="32"/>
          <w:szCs w:val="32"/>
        </w:rPr>
        <w:t xml:space="preserve"> 增长0%</w:t>
      </w:r>
      <w:r w:rsidR="00E710C7">
        <w:rPr>
          <w:rFonts w:ascii="仿宋_GB2312" w:eastAsia="仿宋_GB2312" w:hint="eastAsia"/>
          <w:sz w:val="32"/>
          <w:szCs w:val="32"/>
        </w:rPr>
        <w:t>。</w:t>
      </w:r>
      <w:r>
        <w:rPr>
          <w:rFonts w:ascii="仿宋_GB2312" w:eastAsia="仿宋_GB2312" w:hint="eastAsia"/>
          <w:sz w:val="32"/>
          <w:szCs w:val="32"/>
        </w:rPr>
        <w:t xml:space="preserve"> </w:t>
      </w:r>
      <w:bookmarkEnd w:id="61"/>
    </w:p>
    <w:p w:rsidR="00686E51" w:rsidRDefault="00686E51" w:rsidP="00686E51">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（二）</w:t>
      </w:r>
      <w:bookmarkStart w:id="62" w:name="PO_part3A2B2Year1"/>
      <w:r>
        <w:rPr>
          <w:rFonts w:ascii="仿宋_GB2312" w:eastAsia="仿宋_GB2312" w:hint="eastAsia"/>
          <w:b/>
          <w:sz w:val="32"/>
          <w:szCs w:val="32"/>
        </w:rPr>
        <w:t xml:space="preserve"> </w:t>
      </w:r>
      <w:r>
        <w:rPr>
          <w:rFonts w:ascii="仿宋_GB2312" w:eastAsia="仿宋_GB2312"/>
          <w:b/>
          <w:sz w:val="32"/>
          <w:szCs w:val="32"/>
        </w:rPr>
        <w:t xml:space="preserve">2017 </w:t>
      </w:r>
      <w:bookmarkEnd w:id="62"/>
      <w:r>
        <w:rPr>
          <w:rFonts w:ascii="仿宋_GB2312" w:eastAsia="仿宋_GB2312" w:hint="eastAsia"/>
          <w:b/>
          <w:sz w:val="32"/>
          <w:szCs w:val="32"/>
        </w:rPr>
        <w:t>年度财政拨款支出说明</w:t>
      </w:r>
    </w:p>
    <w:p w:rsidR="00686E51" w:rsidRDefault="00686E51" w:rsidP="00686E51">
      <w:pPr>
        <w:spacing w:line="640" w:lineRule="exact"/>
        <w:ind w:firstLineChars="177" w:firstLine="566"/>
        <w:jc w:val="left"/>
        <w:rPr>
          <w:rFonts w:ascii="仿宋_GB2312" w:eastAsia="仿宋_GB2312"/>
          <w:sz w:val="32"/>
          <w:szCs w:val="32"/>
        </w:rPr>
      </w:pPr>
      <w:bookmarkStart w:id="63" w:name="PO_part3A2B2C1DivNameYear1"/>
      <w:r>
        <w:rPr>
          <w:rFonts w:ascii="仿宋_GB2312" w:eastAsia="仿宋_GB2312"/>
          <w:sz w:val="32"/>
          <w:szCs w:val="32"/>
        </w:rPr>
        <w:t xml:space="preserve"> </w:t>
      </w:r>
      <w:r>
        <w:rPr>
          <w:rFonts w:ascii="仿宋_GB2312" w:eastAsia="仿宋_GB2312" w:hint="eastAsia"/>
          <w:sz w:val="32"/>
          <w:szCs w:val="32"/>
        </w:rPr>
        <w:t>广东顺德工业设计研究院2017</w:t>
      </w:r>
      <w:r>
        <w:rPr>
          <w:rFonts w:ascii="仿宋_GB2312" w:eastAsia="仿宋_GB2312"/>
          <w:sz w:val="32"/>
          <w:szCs w:val="32"/>
        </w:rPr>
        <w:t xml:space="preserve"> </w:t>
      </w:r>
      <w:bookmarkEnd w:id="63"/>
      <w:r>
        <w:rPr>
          <w:rFonts w:ascii="仿宋_GB2312" w:eastAsia="仿宋_GB2312" w:hint="eastAsia"/>
          <w:sz w:val="32"/>
          <w:szCs w:val="32"/>
        </w:rPr>
        <w:t>年度财政拨款支出合计</w:t>
      </w:r>
      <w:bookmarkStart w:id="64" w:name="PO_part3A2B2C1TotalAmount1"/>
      <w:r>
        <w:rPr>
          <w:rFonts w:ascii="仿宋_GB2312" w:eastAsia="仿宋_GB2312" w:hint="eastAsia"/>
          <w:sz w:val="32"/>
          <w:szCs w:val="32"/>
        </w:rPr>
        <w:t xml:space="preserve"> </w:t>
      </w:r>
      <w:r>
        <w:rPr>
          <w:rFonts w:ascii="仿宋_GB2312" w:eastAsia="仿宋_GB2312"/>
          <w:sz w:val="32"/>
          <w:szCs w:val="32"/>
        </w:rPr>
        <w:lastRenderedPageBreak/>
        <w:t>1783.79</w:t>
      </w:r>
      <w:r>
        <w:rPr>
          <w:rFonts w:ascii="仿宋_GB2312" w:eastAsia="仿宋_GB2312" w:hint="eastAsia"/>
          <w:sz w:val="32"/>
          <w:szCs w:val="32"/>
        </w:rPr>
        <w:t xml:space="preserve"> </w:t>
      </w:r>
      <w:bookmarkEnd w:id="64"/>
      <w:r>
        <w:rPr>
          <w:rFonts w:ascii="仿宋_GB2312" w:eastAsia="仿宋_GB2312" w:hint="eastAsia"/>
          <w:sz w:val="32"/>
          <w:szCs w:val="32"/>
        </w:rPr>
        <w:t>万元。其中：一般公共预算财政拨款支出</w:t>
      </w:r>
      <w:bookmarkStart w:id="65" w:name="PO_part3A2B2C1Amount1"/>
      <w:r>
        <w:rPr>
          <w:rFonts w:ascii="仿宋_GB2312" w:eastAsia="仿宋_GB2312" w:hint="eastAsia"/>
          <w:sz w:val="32"/>
          <w:szCs w:val="32"/>
        </w:rPr>
        <w:t xml:space="preserve"> </w:t>
      </w:r>
      <w:r>
        <w:rPr>
          <w:rFonts w:ascii="仿宋_GB2312" w:eastAsia="仿宋_GB2312"/>
          <w:sz w:val="32"/>
          <w:szCs w:val="32"/>
        </w:rPr>
        <w:t xml:space="preserve">1783.79 </w:t>
      </w:r>
      <w:bookmarkEnd w:id="65"/>
      <w:r>
        <w:rPr>
          <w:rFonts w:ascii="仿宋_GB2312" w:eastAsia="仿宋_GB2312" w:hint="eastAsia"/>
          <w:sz w:val="32"/>
          <w:szCs w:val="32"/>
        </w:rPr>
        <w:t>万元，比年初预算数</w:t>
      </w:r>
      <w:bookmarkStart w:id="66" w:name="PO_part3A2B2C1IncAmount1"/>
      <w:r>
        <w:rPr>
          <w:rFonts w:ascii="仿宋_GB2312" w:eastAsia="仿宋_GB2312" w:hint="eastAsia"/>
          <w:sz w:val="32"/>
          <w:szCs w:val="32"/>
        </w:rPr>
        <w:t xml:space="preserve"> 减少0.08</w:t>
      </w:r>
      <w:r>
        <w:rPr>
          <w:rFonts w:ascii="仿宋_GB2312" w:eastAsia="仿宋_GB2312"/>
          <w:sz w:val="32"/>
          <w:szCs w:val="32"/>
        </w:rPr>
        <w:t xml:space="preserve"> </w:t>
      </w:r>
      <w:bookmarkEnd w:id="66"/>
      <w:r>
        <w:rPr>
          <w:rFonts w:ascii="仿宋_GB2312" w:eastAsia="仿宋_GB2312" w:hint="eastAsia"/>
          <w:sz w:val="32"/>
          <w:szCs w:val="32"/>
        </w:rPr>
        <w:t>万元，</w:t>
      </w:r>
      <w:bookmarkStart w:id="67" w:name="PO_part3A2B2C1IncPercent1"/>
      <w:r>
        <w:rPr>
          <w:rFonts w:ascii="仿宋_GB2312" w:eastAsia="仿宋_GB2312" w:hint="eastAsia"/>
          <w:sz w:val="32"/>
          <w:szCs w:val="32"/>
        </w:rPr>
        <w:t xml:space="preserve"> 增长0%；</w:t>
      </w:r>
      <w:bookmarkEnd w:id="67"/>
      <w:r>
        <w:rPr>
          <w:rFonts w:ascii="仿宋_GB2312" w:eastAsia="仿宋_GB2312" w:hint="eastAsia"/>
          <w:sz w:val="32"/>
          <w:szCs w:val="32"/>
        </w:rPr>
        <w:t>政府性基金预算财政拨款支出</w:t>
      </w:r>
      <w:bookmarkStart w:id="68" w:name="PO_part3A2B2C2Amount1"/>
      <w:r>
        <w:rPr>
          <w:rFonts w:ascii="仿宋_GB2312" w:eastAsia="仿宋_GB2312" w:hint="eastAsia"/>
          <w:sz w:val="32"/>
          <w:szCs w:val="32"/>
        </w:rPr>
        <w:t xml:space="preserve"> </w:t>
      </w:r>
      <w:r>
        <w:rPr>
          <w:rFonts w:ascii="仿宋_GB2312" w:eastAsia="仿宋_GB2312"/>
          <w:sz w:val="32"/>
          <w:szCs w:val="32"/>
        </w:rPr>
        <w:t xml:space="preserve">0 </w:t>
      </w:r>
      <w:bookmarkEnd w:id="68"/>
      <w:r>
        <w:rPr>
          <w:rFonts w:ascii="仿宋_GB2312" w:eastAsia="仿宋_GB2312" w:hint="eastAsia"/>
          <w:sz w:val="32"/>
          <w:szCs w:val="32"/>
        </w:rPr>
        <w:t>万元，比年初预算数</w:t>
      </w:r>
      <w:bookmarkStart w:id="69" w:name="PO_part3A2B2C2IncAmount1"/>
      <w:r>
        <w:rPr>
          <w:rFonts w:ascii="仿宋_GB2312" w:eastAsia="仿宋_GB2312" w:hint="eastAsia"/>
          <w:sz w:val="32"/>
          <w:szCs w:val="32"/>
        </w:rPr>
        <w:t xml:space="preserve"> 增加0</w:t>
      </w:r>
      <w:r>
        <w:rPr>
          <w:rFonts w:ascii="仿宋_GB2312" w:eastAsia="仿宋_GB2312"/>
          <w:sz w:val="32"/>
          <w:szCs w:val="32"/>
        </w:rPr>
        <w:t xml:space="preserve"> </w:t>
      </w:r>
      <w:bookmarkEnd w:id="69"/>
      <w:r>
        <w:rPr>
          <w:rFonts w:ascii="仿宋_GB2312" w:eastAsia="仿宋_GB2312" w:hint="eastAsia"/>
          <w:sz w:val="32"/>
          <w:szCs w:val="32"/>
        </w:rPr>
        <w:t>万元，</w:t>
      </w:r>
      <w:bookmarkStart w:id="70" w:name="PO_part3A2B2C2IncPercent1"/>
      <w:r>
        <w:rPr>
          <w:rFonts w:ascii="仿宋_GB2312" w:eastAsia="仿宋_GB2312" w:hint="eastAsia"/>
          <w:sz w:val="32"/>
          <w:szCs w:val="32"/>
        </w:rPr>
        <w:t xml:space="preserve"> 增长0%</w:t>
      </w:r>
      <w:bookmarkEnd w:id="70"/>
      <w:r w:rsidR="00E710C7">
        <w:rPr>
          <w:rFonts w:ascii="仿宋_GB2312" w:eastAsia="仿宋_GB2312" w:hint="eastAsia"/>
          <w:sz w:val="32"/>
          <w:szCs w:val="32"/>
        </w:rPr>
        <w:t>。</w:t>
      </w:r>
    </w:p>
    <w:p w:rsidR="00686E51" w:rsidRDefault="00686E51" w:rsidP="00686E51">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三、</w:t>
      </w:r>
      <w:bookmarkStart w:id="71" w:name="PO_part3A3Year1"/>
      <w:r>
        <w:rPr>
          <w:rFonts w:ascii="仿宋_GB2312" w:eastAsia="仿宋_GB2312" w:hint="eastAsia"/>
          <w:b/>
          <w:sz w:val="32"/>
          <w:szCs w:val="32"/>
        </w:rPr>
        <w:t xml:space="preserve"> </w:t>
      </w:r>
      <w:r>
        <w:rPr>
          <w:rFonts w:ascii="仿宋_GB2312" w:eastAsia="仿宋_GB2312"/>
          <w:b/>
          <w:sz w:val="32"/>
          <w:szCs w:val="32"/>
        </w:rPr>
        <w:t xml:space="preserve">2017 </w:t>
      </w:r>
      <w:bookmarkEnd w:id="71"/>
      <w:r>
        <w:rPr>
          <w:rFonts w:ascii="仿宋_GB2312" w:eastAsia="仿宋_GB2312" w:hint="eastAsia"/>
          <w:b/>
          <w:sz w:val="32"/>
          <w:szCs w:val="32"/>
        </w:rPr>
        <w:t>年度财政拨款“三公”经费支出决算情况说明</w:t>
      </w:r>
    </w:p>
    <w:p w:rsidR="00686E51" w:rsidRDefault="00686E51" w:rsidP="00686E51">
      <w:pPr>
        <w:ind w:firstLineChars="200" w:firstLine="643"/>
        <w:jc w:val="left"/>
        <w:rPr>
          <w:rFonts w:ascii="仿宋_GB2312" w:eastAsia="仿宋_GB2312" w:hAnsi="宋体"/>
          <w:b/>
          <w:sz w:val="32"/>
          <w:szCs w:val="32"/>
        </w:rPr>
      </w:pPr>
      <w:r>
        <w:rPr>
          <w:rFonts w:ascii="仿宋_GB2312" w:eastAsia="仿宋_GB2312" w:hAnsi="宋体" w:hint="eastAsia"/>
          <w:b/>
          <w:sz w:val="32"/>
          <w:szCs w:val="32"/>
        </w:rPr>
        <w:t>（一）“三公”经费财政拨款支出决算总体情况说明</w:t>
      </w:r>
    </w:p>
    <w:p w:rsidR="00686E51" w:rsidRDefault="00686E51" w:rsidP="00686E51">
      <w:pPr>
        <w:ind w:firstLineChars="177" w:firstLine="566"/>
        <w:jc w:val="left"/>
        <w:rPr>
          <w:rFonts w:ascii="仿宋_GB2312" w:eastAsia="仿宋_GB2312"/>
          <w:sz w:val="32"/>
          <w:szCs w:val="32"/>
        </w:rPr>
      </w:pPr>
      <w:bookmarkStart w:id="72" w:name="PO_part3A3B1C1DivNameYear1"/>
      <w:r>
        <w:rPr>
          <w:rFonts w:ascii="仿宋_GB2312" w:eastAsia="仿宋_GB2312"/>
          <w:sz w:val="32"/>
          <w:szCs w:val="32"/>
        </w:rPr>
        <w:t xml:space="preserve"> </w:t>
      </w:r>
      <w:r>
        <w:rPr>
          <w:rFonts w:ascii="仿宋_GB2312" w:eastAsia="仿宋_GB2312" w:hint="eastAsia"/>
          <w:sz w:val="32"/>
          <w:szCs w:val="32"/>
        </w:rPr>
        <w:t>广东顺德工业设计研究院2017</w:t>
      </w:r>
      <w:r>
        <w:rPr>
          <w:rFonts w:ascii="仿宋_GB2312" w:eastAsia="仿宋_GB2312"/>
          <w:sz w:val="32"/>
          <w:szCs w:val="32"/>
        </w:rPr>
        <w:t xml:space="preserve"> </w:t>
      </w:r>
      <w:bookmarkEnd w:id="72"/>
      <w:r>
        <w:rPr>
          <w:rFonts w:ascii="仿宋_GB2312" w:eastAsia="仿宋_GB2312" w:hint="eastAsia"/>
          <w:sz w:val="32"/>
          <w:szCs w:val="32"/>
        </w:rPr>
        <w:t>年度“</w:t>
      </w:r>
      <w:r>
        <w:rPr>
          <w:rFonts w:ascii="仿宋_GB2312" w:eastAsia="仿宋_GB2312" w:hAnsi="宋体" w:hint="eastAsia"/>
          <w:sz w:val="32"/>
          <w:szCs w:val="32"/>
        </w:rPr>
        <w:t>三公”经费财政拨款支出决算为</w:t>
      </w:r>
      <w:bookmarkStart w:id="73" w:name="PO_part3A3B1C1Amount1"/>
      <w:r>
        <w:rPr>
          <w:rFonts w:ascii="仿宋_GB2312" w:eastAsia="仿宋_GB2312" w:hAnsi="宋体" w:hint="eastAsia"/>
          <w:sz w:val="32"/>
          <w:szCs w:val="32"/>
        </w:rPr>
        <w:t xml:space="preserve"> </w:t>
      </w:r>
      <w:r>
        <w:rPr>
          <w:rFonts w:ascii="仿宋_GB2312" w:eastAsia="仿宋_GB2312" w:hAnsi="宋体"/>
          <w:sz w:val="32"/>
          <w:szCs w:val="32"/>
        </w:rPr>
        <w:t>3.98</w:t>
      </w:r>
      <w:r>
        <w:rPr>
          <w:rFonts w:ascii="仿宋_GB2312" w:eastAsia="仿宋_GB2312" w:hAnsi="宋体" w:hint="eastAsia"/>
          <w:sz w:val="32"/>
          <w:szCs w:val="32"/>
        </w:rPr>
        <w:t xml:space="preserve"> </w:t>
      </w:r>
      <w:bookmarkEnd w:id="73"/>
      <w:r>
        <w:rPr>
          <w:rFonts w:ascii="仿宋_GB2312" w:eastAsia="仿宋_GB2312" w:hAnsi="宋体" w:hint="eastAsia"/>
          <w:sz w:val="32"/>
          <w:szCs w:val="32"/>
        </w:rPr>
        <w:t>万元，完成预算</w:t>
      </w:r>
      <w:bookmarkStart w:id="74" w:name="PO_part3A3B1C1Amount2"/>
      <w:r>
        <w:rPr>
          <w:rFonts w:ascii="仿宋_GB2312" w:eastAsia="仿宋_GB2312" w:hAnsi="宋体"/>
          <w:sz w:val="32"/>
          <w:szCs w:val="32"/>
        </w:rPr>
        <w:t xml:space="preserve"> 6.00 </w:t>
      </w:r>
      <w:bookmarkEnd w:id="74"/>
      <w:r>
        <w:rPr>
          <w:rFonts w:ascii="仿宋_GB2312" w:eastAsia="仿宋_GB2312" w:hAnsi="宋体" w:hint="eastAsia"/>
          <w:sz w:val="32"/>
          <w:szCs w:val="32"/>
        </w:rPr>
        <w:t>万元的</w:t>
      </w:r>
      <w:bookmarkStart w:id="75" w:name="PO_part3A3B1C1Percent1"/>
      <w:r>
        <w:rPr>
          <w:rFonts w:ascii="仿宋_GB2312" w:eastAsia="仿宋_GB2312" w:hAnsi="宋体" w:hint="eastAsia"/>
          <w:sz w:val="32"/>
          <w:szCs w:val="32"/>
        </w:rPr>
        <w:t xml:space="preserve"> </w:t>
      </w:r>
      <w:r>
        <w:rPr>
          <w:rFonts w:ascii="仿宋_GB2312" w:eastAsia="仿宋_GB2312" w:hAnsi="宋体"/>
          <w:sz w:val="32"/>
          <w:szCs w:val="32"/>
        </w:rPr>
        <w:t>66.30%</w:t>
      </w:r>
      <w:r>
        <w:rPr>
          <w:rFonts w:ascii="仿宋_GB2312" w:eastAsia="仿宋_GB2312" w:hAnsi="宋体" w:hint="eastAsia"/>
          <w:sz w:val="32"/>
          <w:szCs w:val="32"/>
        </w:rPr>
        <w:t xml:space="preserve"> </w:t>
      </w:r>
      <w:bookmarkEnd w:id="75"/>
      <w:r>
        <w:rPr>
          <w:rFonts w:ascii="仿宋_GB2312" w:eastAsia="仿宋_GB2312" w:hAnsi="宋体" w:hint="eastAsia"/>
          <w:sz w:val="32"/>
          <w:szCs w:val="32"/>
        </w:rPr>
        <w:t>。其中：</w:t>
      </w:r>
      <w:r>
        <w:rPr>
          <w:rFonts w:ascii="仿宋_GB2312" w:eastAsia="仿宋_GB2312" w:hint="eastAsia"/>
          <w:sz w:val="32"/>
          <w:szCs w:val="32"/>
        </w:rPr>
        <w:t>因公出国（境）费支出决算为</w:t>
      </w:r>
      <w:bookmarkStart w:id="76" w:name="PO_part3A3B1C1qzAmount1"/>
      <w:r>
        <w:rPr>
          <w:rFonts w:ascii="仿宋_GB2312" w:eastAsia="仿宋_GB2312" w:hint="eastAsia"/>
          <w:sz w:val="32"/>
          <w:szCs w:val="32"/>
        </w:rPr>
        <w:t xml:space="preserve"> </w:t>
      </w:r>
      <w:r>
        <w:rPr>
          <w:rFonts w:ascii="仿宋_GB2312" w:eastAsia="仿宋_GB2312"/>
          <w:sz w:val="32"/>
          <w:szCs w:val="32"/>
        </w:rPr>
        <w:t>0</w:t>
      </w:r>
      <w:r>
        <w:rPr>
          <w:rFonts w:ascii="仿宋_GB2312" w:eastAsia="仿宋_GB2312" w:hint="eastAsia"/>
          <w:sz w:val="32"/>
          <w:szCs w:val="32"/>
        </w:rPr>
        <w:t xml:space="preserve"> </w:t>
      </w:r>
      <w:bookmarkEnd w:id="76"/>
      <w:r>
        <w:rPr>
          <w:rFonts w:ascii="仿宋_GB2312" w:eastAsia="仿宋_GB2312" w:hint="eastAsia"/>
          <w:sz w:val="32"/>
          <w:szCs w:val="32"/>
        </w:rPr>
        <w:t>万元，完成预算</w:t>
      </w:r>
      <w:bookmarkStart w:id="77" w:name="PO_part3A3B1C1qzysAmount1"/>
      <w:r>
        <w:rPr>
          <w:rFonts w:ascii="等线" w:eastAsia="仿宋_GB2312" w:hAnsi="等线"/>
          <w:sz w:val="32"/>
          <w:szCs w:val="32"/>
        </w:rPr>
        <w:t xml:space="preserve"> </w:t>
      </w:r>
      <w:r>
        <w:rPr>
          <w:rFonts w:ascii="仿宋_GB2312" w:eastAsia="仿宋_GB2312"/>
          <w:sz w:val="32"/>
          <w:szCs w:val="32"/>
        </w:rPr>
        <w:t>0</w:t>
      </w:r>
      <w:r>
        <w:rPr>
          <w:rFonts w:ascii="仿宋_GB2312" w:eastAsia="仿宋_GB2312" w:hint="eastAsia"/>
          <w:sz w:val="32"/>
          <w:szCs w:val="32"/>
        </w:rPr>
        <w:t xml:space="preserve"> </w:t>
      </w:r>
      <w:bookmarkEnd w:id="77"/>
      <w:r>
        <w:rPr>
          <w:rFonts w:ascii="仿宋_GB2312" w:eastAsia="仿宋_GB2312" w:hint="eastAsia"/>
          <w:sz w:val="32"/>
          <w:szCs w:val="32"/>
        </w:rPr>
        <w:t>万元的</w:t>
      </w:r>
      <w:bookmarkStart w:id="78" w:name="PO_part3A3B1C1qzPercent1"/>
      <w:r>
        <w:rPr>
          <w:rFonts w:ascii="仿宋_GB2312" w:eastAsia="仿宋_GB2312" w:hint="eastAsia"/>
          <w:sz w:val="32"/>
          <w:szCs w:val="32"/>
        </w:rPr>
        <w:t xml:space="preserve"> </w:t>
      </w:r>
      <w:r>
        <w:rPr>
          <w:rFonts w:ascii="仿宋_GB2312" w:eastAsia="仿宋_GB2312"/>
          <w:sz w:val="32"/>
          <w:szCs w:val="32"/>
        </w:rPr>
        <w:t>0.00%</w:t>
      </w:r>
      <w:r>
        <w:rPr>
          <w:rFonts w:ascii="仿宋_GB2312" w:eastAsia="仿宋_GB2312" w:hint="eastAsia"/>
          <w:sz w:val="32"/>
          <w:szCs w:val="32"/>
        </w:rPr>
        <w:t xml:space="preserve"> </w:t>
      </w:r>
      <w:bookmarkEnd w:id="78"/>
      <w:r>
        <w:rPr>
          <w:rFonts w:ascii="仿宋_GB2312" w:eastAsia="仿宋_GB2312" w:hint="eastAsia"/>
          <w:sz w:val="32"/>
          <w:szCs w:val="32"/>
        </w:rPr>
        <w:t>；公务用车购置及运行费支出决算为</w:t>
      </w:r>
      <w:bookmarkStart w:id="79" w:name="PO_part3A3B1C1qzAmount2"/>
      <w:r>
        <w:rPr>
          <w:rFonts w:ascii="仿宋_GB2312" w:eastAsia="仿宋_GB2312" w:hint="eastAsia"/>
          <w:sz w:val="32"/>
          <w:szCs w:val="32"/>
        </w:rPr>
        <w:t xml:space="preserve"> </w:t>
      </w:r>
      <w:r>
        <w:rPr>
          <w:rFonts w:ascii="仿宋_GB2312" w:eastAsia="仿宋_GB2312"/>
          <w:sz w:val="32"/>
          <w:szCs w:val="32"/>
        </w:rPr>
        <w:t>0</w:t>
      </w:r>
      <w:r>
        <w:rPr>
          <w:rFonts w:ascii="仿宋_GB2312" w:eastAsia="仿宋_GB2312" w:hint="eastAsia"/>
          <w:sz w:val="32"/>
          <w:szCs w:val="32"/>
        </w:rPr>
        <w:t xml:space="preserve"> </w:t>
      </w:r>
      <w:bookmarkEnd w:id="79"/>
      <w:r>
        <w:rPr>
          <w:rFonts w:ascii="仿宋_GB2312" w:eastAsia="仿宋_GB2312" w:hint="eastAsia"/>
          <w:sz w:val="32"/>
          <w:szCs w:val="32"/>
        </w:rPr>
        <w:t>万元，完成预算</w:t>
      </w:r>
      <w:bookmarkStart w:id="80" w:name="PO_part3A3B1C1qzysAmount2"/>
      <w:r>
        <w:rPr>
          <w:rFonts w:ascii="仿宋_GB2312" w:eastAsia="仿宋_GB2312" w:hint="eastAsia"/>
          <w:sz w:val="32"/>
          <w:szCs w:val="32"/>
        </w:rPr>
        <w:t xml:space="preserve"> </w:t>
      </w:r>
      <w:r>
        <w:rPr>
          <w:rFonts w:ascii="仿宋_GB2312" w:eastAsia="仿宋_GB2312"/>
          <w:sz w:val="32"/>
          <w:szCs w:val="32"/>
        </w:rPr>
        <w:t>0</w:t>
      </w:r>
      <w:r>
        <w:rPr>
          <w:rFonts w:ascii="仿宋_GB2312" w:eastAsia="仿宋_GB2312" w:hint="eastAsia"/>
          <w:sz w:val="32"/>
          <w:szCs w:val="32"/>
        </w:rPr>
        <w:t xml:space="preserve"> </w:t>
      </w:r>
      <w:bookmarkEnd w:id="80"/>
      <w:r>
        <w:rPr>
          <w:rFonts w:ascii="仿宋_GB2312" w:eastAsia="仿宋_GB2312" w:hint="eastAsia"/>
          <w:sz w:val="32"/>
          <w:szCs w:val="32"/>
        </w:rPr>
        <w:t>万元的</w:t>
      </w:r>
      <w:bookmarkStart w:id="81" w:name="PO_part3A3B1C1qzPercent2"/>
      <w:r>
        <w:rPr>
          <w:rFonts w:ascii="仿宋_GB2312" w:eastAsia="仿宋_GB2312" w:hint="eastAsia"/>
          <w:sz w:val="32"/>
          <w:szCs w:val="32"/>
        </w:rPr>
        <w:t xml:space="preserve"> </w:t>
      </w:r>
      <w:r>
        <w:rPr>
          <w:rFonts w:ascii="仿宋_GB2312" w:eastAsia="仿宋_GB2312"/>
          <w:sz w:val="32"/>
          <w:szCs w:val="32"/>
        </w:rPr>
        <w:t xml:space="preserve">0.00% </w:t>
      </w:r>
      <w:bookmarkEnd w:id="81"/>
      <w:r>
        <w:rPr>
          <w:rFonts w:ascii="仿宋_GB2312" w:eastAsia="仿宋_GB2312" w:hint="eastAsia"/>
          <w:sz w:val="32"/>
          <w:szCs w:val="32"/>
        </w:rPr>
        <w:t>；公务接待费支出决算为</w:t>
      </w:r>
      <w:bookmarkStart w:id="82" w:name="PO_part3A3B1C1qzAmount3"/>
      <w:r>
        <w:rPr>
          <w:rFonts w:ascii="仿宋_GB2312" w:eastAsia="仿宋_GB2312" w:hint="eastAsia"/>
          <w:sz w:val="32"/>
          <w:szCs w:val="32"/>
        </w:rPr>
        <w:t xml:space="preserve"> </w:t>
      </w:r>
      <w:r>
        <w:rPr>
          <w:rFonts w:ascii="仿宋_GB2312" w:eastAsia="仿宋_GB2312"/>
          <w:sz w:val="32"/>
          <w:szCs w:val="32"/>
        </w:rPr>
        <w:t>3.98</w:t>
      </w:r>
      <w:r>
        <w:rPr>
          <w:rFonts w:ascii="仿宋_GB2312" w:eastAsia="仿宋_GB2312" w:hint="eastAsia"/>
          <w:sz w:val="32"/>
          <w:szCs w:val="32"/>
        </w:rPr>
        <w:t xml:space="preserve"> </w:t>
      </w:r>
      <w:bookmarkEnd w:id="82"/>
      <w:r>
        <w:rPr>
          <w:rFonts w:ascii="仿宋_GB2312" w:eastAsia="仿宋_GB2312" w:hint="eastAsia"/>
          <w:sz w:val="32"/>
          <w:szCs w:val="32"/>
        </w:rPr>
        <w:t>万元，完成预算</w:t>
      </w:r>
      <w:bookmarkStart w:id="83" w:name="PO_part3A3B1C1qzysAmount3"/>
      <w:r>
        <w:rPr>
          <w:rFonts w:ascii="仿宋_GB2312" w:eastAsia="仿宋_GB2312" w:hint="eastAsia"/>
          <w:sz w:val="32"/>
          <w:szCs w:val="32"/>
        </w:rPr>
        <w:t xml:space="preserve"> </w:t>
      </w:r>
      <w:r>
        <w:rPr>
          <w:rFonts w:ascii="仿宋_GB2312" w:eastAsia="仿宋_GB2312"/>
          <w:sz w:val="32"/>
          <w:szCs w:val="32"/>
        </w:rPr>
        <w:t>6.00</w:t>
      </w:r>
      <w:r>
        <w:rPr>
          <w:rFonts w:ascii="仿宋_GB2312" w:eastAsia="仿宋_GB2312" w:hint="eastAsia"/>
          <w:sz w:val="32"/>
          <w:szCs w:val="32"/>
        </w:rPr>
        <w:t xml:space="preserve"> </w:t>
      </w:r>
      <w:bookmarkEnd w:id="83"/>
      <w:r>
        <w:rPr>
          <w:rFonts w:ascii="仿宋_GB2312" w:eastAsia="仿宋_GB2312" w:hint="eastAsia"/>
          <w:sz w:val="32"/>
          <w:szCs w:val="32"/>
        </w:rPr>
        <w:t>万元的</w:t>
      </w:r>
      <w:bookmarkStart w:id="84" w:name="PO_part3A3B1C1qzPercent3"/>
      <w:r>
        <w:rPr>
          <w:rFonts w:ascii="仿宋_GB2312" w:eastAsia="仿宋_GB2312" w:hint="eastAsia"/>
          <w:sz w:val="32"/>
          <w:szCs w:val="32"/>
        </w:rPr>
        <w:t xml:space="preserve"> </w:t>
      </w:r>
      <w:r>
        <w:rPr>
          <w:rFonts w:ascii="仿宋_GB2312" w:eastAsia="仿宋_GB2312"/>
          <w:sz w:val="32"/>
          <w:szCs w:val="32"/>
        </w:rPr>
        <w:t>66.30%</w:t>
      </w:r>
      <w:r>
        <w:rPr>
          <w:rFonts w:ascii="仿宋_GB2312" w:eastAsia="仿宋_GB2312" w:hint="eastAsia"/>
          <w:sz w:val="32"/>
          <w:szCs w:val="32"/>
        </w:rPr>
        <w:t xml:space="preserve"> </w:t>
      </w:r>
      <w:bookmarkEnd w:id="84"/>
      <w:r>
        <w:rPr>
          <w:rFonts w:ascii="仿宋_GB2312" w:eastAsia="仿宋_GB2312" w:hint="eastAsia"/>
          <w:sz w:val="32"/>
          <w:szCs w:val="32"/>
        </w:rPr>
        <w:t>。</w:t>
      </w:r>
    </w:p>
    <w:p w:rsidR="00686E51" w:rsidRDefault="00686E51" w:rsidP="00686E51">
      <w:pPr>
        <w:ind w:firstLineChars="177" w:firstLine="566"/>
        <w:jc w:val="left"/>
        <w:rPr>
          <w:rFonts w:ascii="仿宋_GB2312" w:eastAsia="仿宋_GB2312" w:hAnsi="宋体"/>
          <w:sz w:val="32"/>
          <w:szCs w:val="32"/>
        </w:rPr>
      </w:pPr>
      <w:bookmarkStart w:id="85" w:name="PO_part3A3B1C1Year1"/>
      <w:r>
        <w:rPr>
          <w:rFonts w:ascii="仿宋_GB2312" w:eastAsia="仿宋_GB2312"/>
          <w:sz w:val="32"/>
          <w:szCs w:val="32"/>
        </w:rPr>
        <w:t xml:space="preserve"> 2017 </w:t>
      </w:r>
      <w:bookmarkEnd w:id="85"/>
      <w:r>
        <w:rPr>
          <w:rFonts w:ascii="仿宋_GB2312" w:eastAsia="仿宋_GB2312" w:hint="eastAsia"/>
          <w:sz w:val="32"/>
          <w:szCs w:val="32"/>
        </w:rPr>
        <w:t>年度“三公”经费支出决算</w:t>
      </w:r>
      <w:bookmarkStart w:id="86" w:name="PO_part3A3B1C1Diff1"/>
      <w:r>
        <w:rPr>
          <w:rFonts w:ascii="仿宋_GB2312" w:eastAsia="仿宋_GB2312" w:hint="eastAsia"/>
          <w:sz w:val="32"/>
          <w:szCs w:val="32"/>
        </w:rPr>
        <w:t xml:space="preserve"> 小于 </w:t>
      </w:r>
      <w:bookmarkEnd w:id="86"/>
      <w:r>
        <w:rPr>
          <w:rFonts w:ascii="仿宋_GB2312" w:eastAsia="仿宋_GB2312" w:hint="eastAsia"/>
          <w:sz w:val="32"/>
          <w:szCs w:val="32"/>
        </w:rPr>
        <w:t>预算数的主要情况：</w:t>
      </w:r>
      <w:bookmarkStart w:id="87" w:name="PO_part3A3B1C1DiffReason1"/>
      <w:r>
        <w:rPr>
          <w:rFonts w:ascii="仿宋_GB2312" w:eastAsia="仿宋_GB2312" w:hint="eastAsia"/>
          <w:sz w:val="32"/>
          <w:szCs w:val="32"/>
        </w:rPr>
        <w:t>认真贯彻落实中央“八项规定”精神和厉行节约的要求，从严控制“三公”经费开支，全年实际支出比预算有所节约</w:t>
      </w:r>
      <w:r w:rsidR="007A33D9">
        <w:rPr>
          <w:rFonts w:ascii="仿宋_GB2312" w:eastAsia="仿宋_GB2312" w:hint="eastAsia"/>
          <w:sz w:val="32"/>
          <w:szCs w:val="32"/>
        </w:rPr>
        <w:t>。</w:t>
      </w:r>
      <w:r>
        <w:rPr>
          <w:rFonts w:ascii="仿宋_GB2312" w:eastAsia="仿宋_GB2312" w:hint="eastAsia"/>
          <w:sz w:val="32"/>
          <w:szCs w:val="32"/>
        </w:rPr>
        <w:t xml:space="preserve"> </w:t>
      </w:r>
      <w:bookmarkEnd w:id="87"/>
    </w:p>
    <w:p w:rsidR="00686E51" w:rsidRDefault="00686E51" w:rsidP="00686E51">
      <w:pPr>
        <w:ind w:firstLineChars="200" w:firstLine="640"/>
        <w:jc w:val="left"/>
        <w:rPr>
          <w:rFonts w:ascii="仿宋_GB2312" w:eastAsia="仿宋_GB2312" w:hAnsi="宋体"/>
          <w:sz w:val="32"/>
          <w:szCs w:val="32"/>
        </w:rPr>
      </w:pPr>
      <w:r>
        <w:rPr>
          <w:rFonts w:ascii="仿宋_GB2312" w:eastAsia="仿宋_GB2312" w:hAnsi="宋体" w:hint="eastAsia"/>
          <w:sz w:val="32"/>
          <w:szCs w:val="32"/>
        </w:rPr>
        <w:t>与上年相比，</w:t>
      </w:r>
      <w:bookmarkStart w:id="88" w:name="PO_part3A3B1C2Year1"/>
      <w:r>
        <w:rPr>
          <w:rFonts w:ascii="仿宋_GB2312" w:eastAsia="仿宋_GB2312" w:hAnsi="宋体" w:hint="eastAsia"/>
          <w:sz w:val="32"/>
          <w:szCs w:val="32"/>
        </w:rPr>
        <w:t xml:space="preserve"> </w:t>
      </w:r>
      <w:r>
        <w:rPr>
          <w:rFonts w:ascii="仿宋_GB2312" w:eastAsia="仿宋_GB2312" w:hAnsi="宋体"/>
          <w:sz w:val="32"/>
          <w:szCs w:val="32"/>
        </w:rPr>
        <w:t xml:space="preserve">2017 </w:t>
      </w:r>
      <w:bookmarkEnd w:id="88"/>
      <w:r>
        <w:rPr>
          <w:rFonts w:ascii="仿宋_GB2312" w:eastAsia="仿宋_GB2312" w:hAnsi="宋体" w:hint="eastAsia"/>
          <w:sz w:val="32"/>
          <w:szCs w:val="32"/>
        </w:rPr>
        <w:t>年度</w:t>
      </w:r>
      <w:r>
        <w:rPr>
          <w:rFonts w:ascii="仿宋_GB2312" w:eastAsia="仿宋_GB2312" w:hint="eastAsia"/>
          <w:sz w:val="32"/>
          <w:szCs w:val="32"/>
        </w:rPr>
        <w:t>“</w:t>
      </w:r>
      <w:r>
        <w:rPr>
          <w:rFonts w:ascii="仿宋_GB2312" w:eastAsia="仿宋_GB2312" w:hAnsi="宋体" w:hint="eastAsia"/>
          <w:sz w:val="32"/>
          <w:szCs w:val="32"/>
        </w:rPr>
        <w:t>三公”经费财政拨款支出决算数比上年</w:t>
      </w:r>
      <w:bookmarkStart w:id="89" w:name="PO_part3A3B1C2Amount1"/>
      <w:r>
        <w:rPr>
          <w:rFonts w:ascii="仿宋_GB2312" w:eastAsia="仿宋_GB2312" w:hAnsi="宋体" w:hint="eastAsia"/>
          <w:sz w:val="32"/>
          <w:szCs w:val="32"/>
        </w:rPr>
        <w:t xml:space="preserve"> 增加</w:t>
      </w:r>
      <w:r>
        <w:rPr>
          <w:rFonts w:ascii="仿宋_GB2312" w:eastAsia="仿宋_GB2312" w:hAnsi="宋体"/>
          <w:sz w:val="32"/>
          <w:szCs w:val="32"/>
        </w:rPr>
        <w:t>0.31</w:t>
      </w:r>
      <w:r>
        <w:rPr>
          <w:rFonts w:ascii="仿宋_GB2312" w:eastAsia="仿宋_GB2312" w:hAnsi="宋体" w:hint="eastAsia"/>
          <w:sz w:val="32"/>
          <w:szCs w:val="32"/>
        </w:rPr>
        <w:t xml:space="preserve"> </w:t>
      </w:r>
      <w:bookmarkEnd w:id="89"/>
      <w:r>
        <w:rPr>
          <w:rFonts w:ascii="仿宋_GB2312" w:eastAsia="仿宋_GB2312" w:hAnsi="宋体" w:hint="eastAsia"/>
          <w:sz w:val="32"/>
          <w:szCs w:val="32"/>
        </w:rPr>
        <w:t>万元，</w:t>
      </w:r>
      <w:bookmarkStart w:id="90" w:name="PO_part3A3B1C2Percent1"/>
      <w:r>
        <w:rPr>
          <w:rFonts w:ascii="仿宋_GB2312" w:eastAsia="仿宋_GB2312" w:hAnsi="宋体" w:hint="eastAsia"/>
          <w:sz w:val="32"/>
          <w:szCs w:val="32"/>
        </w:rPr>
        <w:t xml:space="preserve"> 增长</w:t>
      </w:r>
      <w:r>
        <w:rPr>
          <w:rFonts w:ascii="仿宋_GB2312" w:eastAsia="仿宋_GB2312" w:hAnsi="宋体"/>
          <w:sz w:val="32"/>
          <w:szCs w:val="32"/>
        </w:rPr>
        <w:t xml:space="preserve">8.40% </w:t>
      </w:r>
      <w:bookmarkEnd w:id="90"/>
      <w:r>
        <w:rPr>
          <w:rFonts w:ascii="仿宋_GB2312" w:eastAsia="仿宋_GB2312" w:hAnsi="宋体" w:hint="eastAsia"/>
          <w:sz w:val="32"/>
          <w:szCs w:val="32"/>
        </w:rPr>
        <w:t>。其中：</w:t>
      </w:r>
      <w:r>
        <w:rPr>
          <w:rFonts w:ascii="仿宋_GB2312" w:eastAsia="仿宋_GB2312" w:hint="eastAsia"/>
          <w:sz w:val="32"/>
          <w:szCs w:val="32"/>
        </w:rPr>
        <w:t>因公出国（境）费支出决算</w:t>
      </w:r>
      <w:bookmarkStart w:id="91" w:name="PO_part3A3B1C2qzAmount1"/>
      <w:r>
        <w:rPr>
          <w:rFonts w:ascii="仿宋_GB2312" w:eastAsia="仿宋_GB2312" w:hint="eastAsia"/>
          <w:sz w:val="32"/>
          <w:szCs w:val="32"/>
        </w:rPr>
        <w:t xml:space="preserve"> 增加0万元，增长0%</w:t>
      </w:r>
      <w:r>
        <w:rPr>
          <w:rFonts w:ascii="仿宋_GB2312" w:eastAsia="仿宋_GB2312" w:hAnsi="宋体"/>
          <w:sz w:val="32"/>
          <w:szCs w:val="32"/>
        </w:rPr>
        <w:t xml:space="preserve"> </w:t>
      </w:r>
      <w:bookmarkEnd w:id="91"/>
      <w:r>
        <w:rPr>
          <w:rFonts w:ascii="仿宋_GB2312" w:eastAsia="仿宋_GB2312" w:hAnsi="宋体" w:hint="eastAsia"/>
          <w:sz w:val="32"/>
          <w:szCs w:val="32"/>
        </w:rPr>
        <w:t>；</w:t>
      </w:r>
      <w:r>
        <w:rPr>
          <w:rFonts w:ascii="仿宋_GB2312" w:eastAsia="仿宋_GB2312" w:hint="eastAsia"/>
          <w:sz w:val="32"/>
          <w:szCs w:val="32"/>
        </w:rPr>
        <w:t>公务用车购置及运行费支出决算</w:t>
      </w:r>
      <w:bookmarkStart w:id="92" w:name="PO_part3A3B1C2qzAmount2"/>
      <w:r>
        <w:rPr>
          <w:rFonts w:ascii="仿宋_GB2312" w:eastAsia="仿宋_GB2312" w:hint="eastAsia"/>
          <w:sz w:val="32"/>
          <w:szCs w:val="32"/>
        </w:rPr>
        <w:t xml:space="preserve"> 增加0万元，增长0%</w:t>
      </w:r>
      <w:r>
        <w:rPr>
          <w:rFonts w:ascii="仿宋_GB2312" w:eastAsia="仿宋_GB2312" w:hAnsi="宋体"/>
          <w:sz w:val="32"/>
          <w:szCs w:val="32"/>
        </w:rPr>
        <w:t xml:space="preserve"> </w:t>
      </w:r>
      <w:bookmarkEnd w:id="92"/>
      <w:r>
        <w:rPr>
          <w:rFonts w:ascii="仿宋_GB2312" w:eastAsia="仿宋_GB2312" w:hAnsi="宋体" w:hint="eastAsia"/>
          <w:sz w:val="32"/>
          <w:szCs w:val="32"/>
        </w:rPr>
        <w:t>；</w:t>
      </w:r>
      <w:r>
        <w:rPr>
          <w:rFonts w:ascii="仿宋_GB2312" w:eastAsia="仿宋_GB2312" w:hint="eastAsia"/>
          <w:sz w:val="32"/>
          <w:szCs w:val="32"/>
        </w:rPr>
        <w:t>公务接待费支出决算</w:t>
      </w:r>
      <w:bookmarkStart w:id="93" w:name="PO_part3A3B1C2qzAmount3"/>
      <w:r>
        <w:rPr>
          <w:rFonts w:ascii="仿宋_GB2312" w:eastAsia="仿宋_GB2312" w:hint="eastAsia"/>
          <w:sz w:val="32"/>
          <w:szCs w:val="32"/>
        </w:rPr>
        <w:t xml:space="preserve"> 增加0.31万元，增长8.40%</w:t>
      </w:r>
      <w:r>
        <w:rPr>
          <w:rFonts w:ascii="仿宋_GB2312" w:eastAsia="仿宋_GB2312" w:hAnsi="宋体"/>
          <w:sz w:val="32"/>
          <w:szCs w:val="32"/>
        </w:rPr>
        <w:t xml:space="preserve"> </w:t>
      </w:r>
      <w:bookmarkEnd w:id="93"/>
      <w:r>
        <w:rPr>
          <w:rFonts w:ascii="仿宋_GB2312" w:eastAsia="仿宋_GB2312" w:hAnsi="宋体" w:hint="eastAsia"/>
          <w:sz w:val="32"/>
          <w:szCs w:val="32"/>
        </w:rPr>
        <w:t>。</w:t>
      </w:r>
      <w:bookmarkStart w:id="94" w:name="PO_part3A3B1C2qzDiff4"/>
      <w:r>
        <w:rPr>
          <w:rFonts w:ascii="仿宋_GB2312" w:eastAsia="仿宋_GB2312" w:hAnsi="宋体" w:hint="eastAsia"/>
          <w:sz w:val="32"/>
          <w:szCs w:val="32"/>
        </w:rPr>
        <w:t xml:space="preserve"> </w:t>
      </w:r>
      <w:r>
        <w:rPr>
          <w:rFonts w:ascii="仿宋_GB2312" w:eastAsia="仿宋_GB2312" w:hint="eastAsia"/>
          <w:sz w:val="32"/>
          <w:szCs w:val="32"/>
        </w:rPr>
        <w:t>因公出国（境）费支出减少（增加）的主要情况：</w:t>
      </w:r>
      <w:r w:rsidR="000A317B">
        <w:rPr>
          <w:rFonts w:ascii="仿宋_GB2312" w:eastAsia="仿宋_GB2312" w:hint="eastAsia"/>
          <w:sz w:val="32"/>
          <w:szCs w:val="32"/>
        </w:rPr>
        <w:t>本年度无相关出国任务安排</w:t>
      </w:r>
      <w:r>
        <w:rPr>
          <w:rFonts w:ascii="仿宋_GB2312" w:eastAsia="仿宋_GB2312" w:hint="eastAsia"/>
          <w:sz w:val="32"/>
          <w:szCs w:val="32"/>
        </w:rPr>
        <w:t>；</w:t>
      </w:r>
      <w:r w:rsidR="00E710C7">
        <w:rPr>
          <w:rFonts w:ascii="仿宋_GB2312" w:eastAsia="仿宋_GB2312" w:hint="eastAsia"/>
          <w:sz w:val="32"/>
          <w:szCs w:val="32"/>
        </w:rPr>
        <w:t>本单位无公务用车，因此无相关支出</w:t>
      </w:r>
      <w:r>
        <w:rPr>
          <w:rFonts w:ascii="仿宋_GB2312" w:eastAsia="仿宋_GB2312" w:hint="eastAsia"/>
          <w:sz w:val="32"/>
          <w:szCs w:val="32"/>
        </w:rPr>
        <w:t>；公务接待费支出</w:t>
      </w:r>
      <w:r w:rsidR="000A317B">
        <w:rPr>
          <w:rFonts w:ascii="仿宋_GB2312" w:eastAsia="仿宋_GB2312" w:hint="eastAsia"/>
          <w:sz w:val="32"/>
          <w:szCs w:val="32"/>
        </w:rPr>
        <w:t>增加</w:t>
      </w:r>
      <w:r>
        <w:rPr>
          <w:rFonts w:ascii="仿宋_GB2312" w:eastAsia="仿宋_GB2312" w:hint="eastAsia"/>
          <w:sz w:val="32"/>
          <w:szCs w:val="32"/>
        </w:rPr>
        <w:t>的主要情况：</w:t>
      </w:r>
      <w:r w:rsidR="000A317B">
        <w:rPr>
          <w:rFonts w:ascii="仿宋_GB2312" w:eastAsia="仿宋_GB2312" w:hint="eastAsia"/>
          <w:sz w:val="32"/>
          <w:szCs w:val="32"/>
        </w:rPr>
        <w:t>本年度本单位来访高校</w:t>
      </w:r>
      <w:r w:rsidR="00E710C7">
        <w:rPr>
          <w:rFonts w:ascii="仿宋_GB2312" w:eastAsia="仿宋_GB2312" w:hint="eastAsia"/>
          <w:sz w:val="32"/>
          <w:szCs w:val="32"/>
        </w:rPr>
        <w:t>和企业增多，开展的项目增多</w:t>
      </w:r>
      <w:r>
        <w:rPr>
          <w:rFonts w:ascii="仿宋_GB2312" w:eastAsia="仿宋_GB2312" w:hint="eastAsia"/>
          <w:sz w:val="32"/>
          <w:szCs w:val="32"/>
        </w:rPr>
        <w:t xml:space="preserve">。 </w:t>
      </w:r>
      <w:bookmarkEnd w:id="94"/>
    </w:p>
    <w:p w:rsidR="00686E51" w:rsidRDefault="00686E51" w:rsidP="00686E51">
      <w:pPr>
        <w:ind w:firstLineChars="200" w:firstLine="643"/>
        <w:jc w:val="left"/>
        <w:rPr>
          <w:rFonts w:ascii="仿宋_GB2312" w:eastAsia="仿宋_GB2312" w:hAnsi="宋体"/>
          <w:b/>
          <w:sz w:val="32"/>
          <w:szCs w:val="32"/>
        </w:rPr>
      </w:pPr>
      <w:r>
        <w:rPr>
          <w:rFonts w:ascii="仿宋_GB2312" w:eastAsia="仿宋_GB2312" w:hAnsi="宋体" w:hint="eastAsia"/>
          <w:b/>
          <w:sz w:val="32"/>
          <w:szCs w:val="32"/>
        </w:rPr>
        <w:lastRenderedPageBreak/>
        <w:t>（二）“三公”经费财政拨款支出决算具体情况说明</w:t>
      </w:r>
    </w:p>
    <w:p w:rsidR="00686E51" w:rsidRDefault="00686E51" w:rsidP="00686E51">
      <w:pPr>
        <w:ind w:firstLineChars="177" w:firstLine="566"/>
        <w:jc w:val="left"/>
        <w:rPr>
          <w:rFonts w:ascii="仿宋_GB2312" w:eastAsia="仿宋_GB2312"/>
          <w:sz w:val="32"/>
          <w:szCs w:val="32"/>
        </w:rPr>
      </w:pPr>
      <w:bookmarkStart w:id="95" w:name="PO_part3A3B2Year1"/>
      <w:r>
        <w:rPr>
          <w:rFonts w:ascii="仿宋_GB2312" w:eastAsia="仿宋_GB2312" w:hAnsi="宋体"/>
          <w:sz w:val="32"/>
          <w:szCs w:val="32"/>
        </w:rPr>
        <w:t xml:space="preserve"> 2017 </w:t>
      </w:r>
      <w:bookmarkEnd w:id="95"/>
      <w:r>
        <w:rPr>
          <w:rFonts w:ascii="仿宋_GB2312" w:eastAsia="仿宋_GB2312" w:hAnsi="宋体" w:hint="eastAsia"/>
          <w:sz w:val="32"/>
          <w:szCs w:val="32"/>
        </w:rPr>
        <w:t>年</w:t>
      </w:r>
      <w:r>
        <w:rPr>
          <w:rFonts w:ascii="仿宋_GB2312" w:eastAsia="仿宋_GB2312" w:hint="eastAsia"/>
          <w:sz w:val="32"/>
          <w:szCs w:val="32"/>
        </w:rPr>
        <w:t>“三公”经费财政拨款支出决算中，因公出国（境）费</w:t>
      </w:r>
      <w:bookmarkStart w:id="96" w:name="PO_part3A3B2Amount1"/>
      <w:r>
        <w:rPr>
          <w:rFonts w:ascii="仿宋_GB2312" w:eastAsia="仿宋_GB2312" w:hint="eastAsia"/>
          <w:sz w:val="32"/>
          <w:szCs w:val="32"/>
        </w:rPr>
        <w:t xml:space="preserve"> </w:t>
      </w:r>
      <w:r>
        <w:rPr>
          <w:rFonts w:ascii="仿宋_GB2312" w:eastAsia="仿宋_GB2312"/>
          <w:sz w:val="32"/>
          <w:szCs w:val="32"/>
        </w:rPr>
        <w:t xml:space="preserve">0 </w:t>
      </w:r>
      <w:bookmarkEnd w:id="96"/>
      <w:r>
        <w:rPr>
          <w:rFonts w:ascii="仿宋_GB2312" w:eastAsia="仿宋_GB2312" w:hint="eastAsia"/>
          <w:sz w:val="32"/>
          <w:szCs w:val="32"/>
        </w:rPr>
        <w:t>万元，占</w:t>
      </w:r>
      <w:bookmarkStart w:id="97" w:name="PO_part3A3B2Percent1"/>
      <w:r>
        <w:rPr>
          <w:rFonts w:ascii="仿宋_GB2312" w:eastAsia="仿宋_GB2312" w:hint="eastAsia"/>
          <w:sz w:val="32"/>
          <w:szCs w:val="32"/>
        </w:rPr>
        <w:t xml:space="preserve"> </w:t>
      </w:r>
      <w:r>
        <w:rPr>
          <w:rFonts w:ascii="仿宋_GB2312" w:eastAsia="仿宋_GB2312"/>
          <w:sz w:val="32"/>
          <w:szCs w:val="32"/>
        </w:rPr>
        <w:t>0.00%</w:t>
      </w:r>
      <w:r>
        <w:rPr>
          <w:rFonts w:ascii="仿宋_GB2312" w:eastAsia="仿宋_GB2312" w:hint="eastAsia"/>
          <w:sz w:val="32"/>
          <w:szCs w:val="32"/>
        </w:rPr>
        <w:t xml:space="preserve"> </w:t>
      </w:r>
      <w:bookmarkEnd w:id="97"/>
      <w:r>
        <w:rPr>
          <w:rFonts w:ascii="仿宋_GB2312" w:eastAsia="仿宋_GB2312" w:hint="eastAsia"/>
          <w:sz w:val="32"/>
          <w:szCs w:val="32"/>
        </w:rPr>
        <w:t>；公务用车购置及运行费支出</w:t>
      </w:r>
      <w:bookmarkStart w:id="98" w:name="PO_part3A3B2Amount2"/>
      <w:r>
        <w:rPr>
          <w:rFonts w:ascii="仿宋_GB2312" w:eastAsia="仿宋_GB2312" w:hint="eastAsia"/>
          <w:sz w:val="32"/>
          <w:szCs w:val="32"/>
        </w:rPr>
        <w:t xml:space="preserve"> 0万元，占0.00% </w:t>
      </w:r>
      <w:bookmarkEnd w:id="98"/>
      <w:r>
        <w:rPr>
          <w:rFonts w:ascii="仿宋_GB2312" w:eastAsia="仿宋_GB2312" w:hint="eastAsia"/>
          <w:sz w:val="32"/>
          <w:szCs w:val="32"/>
        </w:rPr>
        <w:t>；公务接待费支出</w:t>
      </w:r>
      <w:bookmarkStart w:id="99" w:name="PO_part3A3B2Amount3"/>
      <w:r>
        <w:rPr>
          <w:rFonts w:ascii="仿宋_GB2312" w:eastAsia="仿宋_GB2312" w:hint="eastAsia"/>
          <w:sz w:val="32"/>
          <w:szCs w:val="32"/>
        </w:rPr>
        <w:t xml:space="preserve"> 3.98万元，占100.00%</w:t>
      </w:r>
      <w:r>
        <w:rPr>
          <w:rFonts w:ascii="仿宋_GB2312" w:eastAsia="仿宋_GB2312"/>
          <w:sz w:val="32"/>
          <w:szCs w:val="32"/>
        </w:rPr>
        <w:t xml:space="preserve"> </w:t>
      </w:r>
      <w:bookmarkEnd w:id="99"/>
      <w:r>
        <w:rPr>
          <w:rFonts w:ascii="仿宋_GB2312" w:eastAsia="仿宋_GB2312" w:hint="eastAsia"/>
          <w:sz w:val="32"/>
          <w:szCs w:val="32"/>
        </w:rPr>
        <w:t>。具体情况如下：</w:t>
      </w:r>
    </w:p>
    <w:p w:rsidR="00ED38AC" w:rsidRDefault="00686E51" w:rsidP="00686E51">
      <w:pPr>
        <w:ind w:firstLineChars="200" w:firstLine="640"/>
        <w:jc w:val="left"/>
        <w:rPr>
          <w:rFonts w:ascii="仿宋_GB2312" w:eastAsia="仿宋_GB2312" w:hint="eastAsia"/>
          <w:sz w:val="32"/>
          <w:szCs w:val="32"/>
        </w:rPr>
      </w:pPr>
      <w:r>
        <w:rPr>
          <w:rFonts w:ascii="仿宋_GB2312" w:eastAsia="仿宋_GB2312" w:hint="eastAsia"/>
          <w:sz w:val="32"/>
          <w:szCs w:val="32"/>
        </w:rPr>
        <w:t>1.因公出国（境）费支出</w:t>
      </w:r>
      <w:bookmarkStart w:id="100" w:name="PO_part3A3B2C1Amount1"/>
      <w:r>
        <w:rPr>
          <w:rFonts w:ascii="仿宋_GB2312" w:eastAsia="仿宋_GB2312" w:hint="eastAsia"/>
          <w:sz w:val="32"/>
          <w:szCs w:val="32"/>
        </w:rPr>
        <w:t xml:space="preserve"> </w:t>
      </w:r>
      <w:r>
        <w:rPr>
          <w:rFonts w:ascii="仿宋_GB2312" w:eastAsia="仿宋_GB2312"/>
          <w:sz w:val="32"/>
          <w:szCs w:val="32"/>
        </w:rPr>
        <w:t>0</w:t>
      </w:r>
      <w:r>
        <w:rPr>
          <w:rFonts w:ascii="仿宋_GB2312" w:eastAsia="仿宋_GB2312" w:hint="eastAsia"/>
          <w:sz w:val="32"/>
          <w:szCs w:val="32"/>
        </w:rPr>
        <w:t xml:space="preserve"> </w:t>
      </w:r>
      <w:bookmarkStart w:id="101" w:name="PO_part3A3B2C1JgType1"/>
      <w:bookmarkEnd w:id="100"/>
      <w:r w:rsidR="00ED38AC">
        <w:rPr>
          <w:rFonts w:ascii="仿宋_GB2312" w:eastAsia="仿宋_GB2312" w:hint="eastAsia"/>
          <w:sz w:val="32"/>
          <w:szCs w:val="32"/>
        </w:rPr>
        <w:t>万元。本单位本年度无本项经费支出。</w:t>
      </w:r>
      <w:r>
        <w:rPr>
          <w:rFonts w:ascii="仿宋_GB2312" w:eastAsia="仿宋_GB2312" w:hint="eastAsia"/>
          <w:sz w:val="32"/>
          <w:szCs w:val="32"/>
        </w:rPr>
        <w:t xml:space="preserve"> </w:t>
      </w:r>
      <w:bookmarkEnd w:id="101"/>
    </w:p>
    <w:p w:rsidR="00ED38AC" w:rsidRDefault="00686E51" w:rsidP="00686E51">
      <w:pPr>
        <w:ind w:firstLineChars="200" w:firstLine="640"/>
        <w:jc w:val="left"/>
        <w:rPr>
          <w:rFonts w:ascii="仿宋_GB2312" w:eastAsia="仿宋_GB2312" w:hint="eastAsia"/>
          <w:sz w:val="32"/>
          <w:szCs w:val="32"/>
        </w:rPr>
      </w:pPr>
      <w:r>
        <w:rPr>
          <w:rFonts w:ascii="仿宋_GB2312" w:eastAsia="仿宋_GB2312" w:hint="eastAsia"/>
          <w:sz w:val="32"/>
          <w:szCs w:val="32"/>
        </w:rPr>
        <w:t>2.公务用车购置及运行维护费支出</w:t>
      </w:r>
      <w:bookmarkStart w:id="102" w:name="PO_part3A3B2C2Amount1"/>
      <w:r>
        <w:rPr>
          <w:rFonts w:ascii="仿宋_GB2312" w:eastAsia="仿宋_GB2312" w:hint="eastAsia"/>
          <w:sz w:val="32"/>
          <w:szCs w:val="32"/>
        </w:rPr>
        <w:t xml:space="preserve"> </w:t>
      </w:r>
      <w:r>
        <w:rPr>
          <w:rFonts w:ascii="仿宋_GB2312" w:eastAsia="仿宋_GB2312"/>
          <w:sz w:val="32"/>
          <w:szCs w:val="32"/>
        </w:rPr>
        <w:t>0</w:t>
      </w:r>
      <w:r>
        <w:rPr>
          <w:rFonts w:ascii="仿宋_GB2312" w:eastAsia="仿宋_GB2312" w:hint="eastAsia"/>
          <w:sz w:val="32"/>
          <w:szCs w:val="32"/>
        </w:rPr>
        <w:t xml:space="preserve"> </w:t>
      </w:r>
      <w:bookmarkEnd w:id="102"/>
      <w:r>
        <w:rPr>
          <w:rFonts w:ascii="仿宋_GB2312" w:eastAsia="仿宋_GB2312" w:hint="eastAsia"/>
          <w:sz w:val="32"/>
          <w:szCs w:val="32"/>
        </w:rPr>
        <w:t>万元，其中：公务用车购置支出为</w:t>
      </w:r>
      <w:bookmarkStart w:id="103" w:name="PO_part3A3B2C2D1Amount1"/>
      <w:r>
        <w:rPr>
          <w:rFonts w:ascii="仿宋_GB2312" w:eastAsia="仿宋_GB2312" w:hint="eastAsia"/>
          <w:sz w:val="32"/>
          <w:szCs w:val="32"/>
        </w:rPr>
        <w:t xml:space="preserve"> </w:t>
      </w:r>
      <w:r>
        <w:rPr>
          <w:rFonts w:ascii="仿宋_GB2312" w:eastAsia="仿宋_GB2312"/>
          <w:sz w:val="32"/>
          <w:szCs w:val="32"/>
        </w:rPr>
        <w:t>0</w:t>
      </w:r>
      <w:r>
        <w:rPr>
          <w:rFonts w:ascii="仿宋_GB2312" w:eastAsia="仿宋_GB2312" w:hint="eastAsia"/>
          <w:sz w:val="32"/>
          <w:szCs w:val="32"/>
        </w:rPr>
        <w:t xml:space="preserve"> </w:t>
      </w:r>
      <w:bookmarkEnd w:id="103"/>
      <w:r>
        <w:rPr>
          <w:rFonts w:ascii="仿宋_GB2312" w:eastAsia="仿宋_GB2312" w:hint="eastAsia"/>
          <w:sz w:val="32"/>
          <w:szCs w:val="32"/>
        </w:rPr>
        <w:t>万元，</w:t>
      </w:r>
      <w:bookmarkStart w:id="104" w:name="PO_part3A3B2C2D1Year1"/>
      <w:r>
        <w:rPr>
          <w:rFonts w:ascii="仿宋_GB2312" w:eastAsia="仿宋_GB2312" w:hint="eastAsia"/>
          <w:sz w:val="32"/>
          <w:szCs w:val="32"/>
        </w:rPr>
        <w:t xml:space="preserve"> </w:t>
      </w:r>
      <w:r>
        <w:rPr>
          <w:rFonts w:ascii="仿宋_GB2312" w:eastAsia="仿宋_GB2312"/>
          <w:sz w:val="32"/>
          <w:szCs w:val="32"/>
        </w:rPr>
        <w:t xml:space="preserve">2017 </w:t>
      </w:r>
      <w:bookmarkEnd w:id="104"/>
      <w:r>
        <w:rPr>
          <w:rFonts w:ascii="仿宋_GB2312" w:eastAsia="仿宋_GB2312"/>
          <w:sz w:val="32"/>
          <w:szCs w:val="32"/>
        </w:rPr>
        <w:t>年</w:t>
      </w:r>
      <w:r>
        <w:rPr>
          <w:rFonts w:ascii="仿宋_GB2312" w:eastAsia="仿宋_GB2312" w:hint="eastAsia"/>
          <w:sz w:val="32"/>
          <w:szCs w:val="32"/>
        </w:rPr>
        <w:t>公务用车购置数</w:t>
      </w:r>
      <w:bookmarkStart w:id="105" w:name="PO_part3A3B2C2D1CarCount1"/>
      <w:r>
        <w:rPr>
          <w:rFonts w:ascii="仿宋_GB2312" w:eastAsia="仿宋_GB2312" w:hint="eastAsia"/>
          <w:sz w:val="32"/>
          <w:szCs w:val="32"/>
        </w:rPr>
        <w:t xml:space="preserve"> </w:t>
      </w:r>
      <w:r>
        <w:rPr>
          <w:rFonts w:ascii="仿宋_GB2312" w:eastAsia="仿宋_GB2312"/>
          <w:sz w:val="32"/>
          <w:szCs w:val="32"/>
        </w:rPr>
        <w:t>0</w:t>
      </w:r>
      <w:r>
        <w:rPr>
          <w:rFonts w:ascii="仿宋_GB2312" w:eastAsia="仿宋_GB2312" w:hint="eastAsia"/>
          <w:sz w:val="32"/>
          <w:szCs w:val="32"/>
        </w:rPr>
        <w:t xml:space="preserve"> </w:t>
      </w:r>
      <w:bookmarkEnd w:id="105"/>
      <w:r>
        <w:rPr>
          <w:rFonts w:ascii="仿宋_GB2312" w:eastAsia="仿宋_GB2312" w:hint="eastAsia"/>
          <w:sz w:val="32"/>
          <w:szCs w:val="32"/>
        </w:rPr>
        <w:t>辆。公务用车运行及维护支出</w:t>
      </w:r>
      <w:bookmarkStart w:id="106" w:name="PO_part3A3B2C2D2Amount1"/>
      <w:r>
        <w:rPr>
          <w:rFonts w:ascii="仿宋_GB2312" w:eastAsia="仿宋_GB2312" w:hint="eastAsia"/>
          <w:sz w:val="32"/>
          <w:szCs w:val="32"/>
        </w:rPr>
        <w:t xml:space="preserve"> </w:t>
      </w:r>
      <w:r>
        <w:rPr>
          <w:rFonts w:ascii="仿宋_GB2312" w:eastAsia="仿宋_GB2312"/>
          <w:sz w:val="32"/>
          <w:szCs w:val="32"/>
        </w:rPr>
        <w:t xml:space="preserve">0 </w:t>
      </w:r>
      <w:bookmarkEnd w:id="106"/>
      <w:r w:rsidR="00ED38AC">
        <w:rPr>
          <w:rFonts w:ascii="仿宋_GB2312" w:eastAsia="仿宋_GB2312" w:hint="eastAsia"/>
          <w:sz w:val="32"/>
          <w:szCs w:val="32"/>
        </w:rPr>
        <w:t>万元。本单位无公务用车。</w:t>
      </w:r>
      <w:r>
        <w:rPr>
          <w:rFonts w:ascii="仿宋_GB2312" w:eastAsia="仿宋_GB2312" w:hint="eastAsia"/>
          <w:sz w:val="32"/>
          <w:szCs w:val="32"/>
        </w:rPr>
        <w:t xml:space="preserve"> </w:t>
      </w:r>
      <w:bookmarkStart w:id="107" w:name="PO_part3A3B2C2D2JgType1"/>
    </w:p>
    <w:p w:rsidR="00686E51" w:rsidRDefault="00686E51" w:rsidP="00686E51">
      <w:pPr>
        <w:ind w:firstLineChars="200" w:firstLine="640"/>
        <w:jc w:val="left"/>
        <w:rPr>
          <w:rFonts w:ascii="仿宋_GB2312" w:eastAsia="仿宋_GB2312"/>
          <w:bCs/>
          <w:sz w:val="32"/>
          <w:szCs w:val="32"/>
        </w:rPr>
      </w:pPr>
      <w:r>
        <w:rPr>
          <w:rFonts w:ascii="仿宋_GB2312" w:eastAsia="仿宋_GB2312" w:hint="eastAsia"/>
          <w:sz w:val="32"/>
          <w:szCs w:val="32"/>
        </w:rPr>
        <w:t xml:space="preserve"> </w:t>
      </w:r>
      <w:bookmarkEnd w:id="107"/>
      <w:r>
        <w:rPr>
          <w:rFonts w:ascii="仿宋_GB2312" w:eastAsia="仿宋_GB2312" w:hint="eastAsia"/>
          <w:sz w:val="32"/>
          <w:szCs w:val="32"/>
        </w:rPr>
        <w:t>3.公务接待费支出</w:t>
      </w:r>
      <w:bookmarkStart w:id="108" w:name="PO_part3A3B2C3Amount1"/>
      <w:r>
        <w:rPr>
          <w:rFonts w:ascii="仿宋_GB2312" w:eastAsia="仿宋_GB2312" w:hint="eastAsia"/>
          <w:sz w:val="32"/>
          <w:szCs w:val="32"/>
        </w:rPr>
        <w:t xml:space="preserve"> </w:t>
      </w:r>
      <w:r>
        <w:rPr>
          <w:rFonts w:ascii="仿宋_GB2312" w:eastAsia="仿宋_GB2312"/>
          <w:sz w:val="32"/>
          <w:szCs w:val="32"/>
        </w:rPr>
        <w:t>3.98</w:t>
      </w:r>
      <w:r>
        <w:rPr>
          <w:rFonts w:ascii="仿宋_GB2312" w:eastAsia="仿宋_GB2312" w:hint="eastAsia"/>
          <w:sz w:val="32"/>
          <w:szCs w:val="32"/>
        </w:rPr>
        <w:t xml:space="preserve"> </w:t>
      </w:r>
      <w:bookmarkEnd w:id="108"/>
      <w:r>
        <w:rPr>
          <w:rFonts w:ascii="仿宋_GB2312" w:eastAsia="仿宋_GB2312" w:hint="eastAsia"/>
          <w:sz w:val="32"/>
          <w:szCs w:val="32"/>
        </w:rPr>
        <w:t>万元，主要用于</w:t>
      </w:r>
      <w:bookmarkStart w:id="109" w:name="PO_part3A3B2C3Detail1"/>
      <w:r w:rsidR="00ED38AC">
        <w:rPr>
          <w:rFonts w:ascii="仿宋_GB2312" w:eastAsia="仿宋_GB2312" w:hint="eastAsia"/>
          <w:sz w:val="32"/>
          <w:szCs w:val="32"/>
        </w:rPr>
        <w:t>来访高校及企业洽谈接待</w:t>
      </w:r>
      <w:r>
        <w:rPr>
          <w:rFonts w:ascii="仿宋_GB2312" w:eastAsia="仿宋_GB2312" w:hint="eastAsia"/>
          <w:sz w:val="32"/>
          <w:szCs w:val="32"/>
        </w:rPr>
        <w:t xml:space="preserve"> </w:t>
      </w:r>
      <w:bookmarkEnd w:id="109"/>
      <w:r>
        <w:rPr>
          <w:rFonts w:ascii="仿宋_GB2312" w:eastAsia="仿宋_GB2312" w:hint="eastAsia"/>
          <w:sz w:val="32"/>
          <w:szCs w:val="32"/>
        </w:rPr>
        <w:t>。</w:t>
      </w:r>
      <w:bookmarkStart w:id="110" w:name="PO_part3A3B2C3JgType1"/>
      <w:r>
        <w:rPr>
          <w:rFonts w:ascii="仿宋_GB2312" w:eastAsia="仿宋_GB2312" w:hint="eastAsia"/>
          <w:sz w:val="32"/>
          <w:szCs w:val="32"/>
        </w:rPr>
        <w:t xml:space="preserve"> </w:t>
      </w:r>
      <w:r w:rsidR="00ED38AC">
        <w:rPr>
          <w:rFonts w:ascii="仿宋_GB2312" w:eastAsia="仿宋_GB2312" w:hint="eastAsia"/>
          <w:sz w:val="32"/>
          <w:szCs w:val="32"/>
        </w:rPr>
        <w:t>2017</w:t>
      </w:r>
      <w:r>
        <w:rPr>
          <w:rFonts w:ascii="仿宋_GB2312" w:eastAsia="仿宋_GB2312" w:hint="eastAsia"/>
          <w:sz w:val="32"/>
          <w:szCs w:val="32"/>
        </w:rPr>
        <w:t>年，</w:t>
      </w:r>
      <w:bookmarkEnd w:id="110"/>
      <w:r w:rsidR="00ED38AC">
        <w:rPr>
          <w:rFonts w:ascii="仿宋_GB2312" w:eastAsia="仿宋_GB2312" w:hint="eastAsia"/>
          <w:sz w:val="32"/>
          <w:szCs w:val="32"/>
        </w:rPr>
        <w:t>本单位</w:t>
      </w:r>
      <w:r>
        <w:rPr>
          <w:rFonts w:ascii="仿宋_GB2312" w:eastAsia="仿宋_GB2312" w:hint="eastAsia"/>
          <w:sz w:val="32"/>
          <w:szCs w:val="32"/>
        </w:rPr>
        <w:t>共接待国外来访团组</w:t>
      </w:r>
      <w:bookmarkStart w:id="111" w:name="PO_part3A3B2C3LfztCount1"/>
      <w:r>
        <w:rPr>
          <w:rFonts w:ascii="仿宋_GB2312" w:eastAsia="仿宋_GB2312" w:hint="eastAsia"/>
          <w:sz w:val="32"/>
          <w:szCs w:val="32"/>
        </w:rPr>
        <w:t xml:space="preserve"> </w:t>
      </w:r>
      <w:r>
        <w:rPr>
          <w:rFonts w:ascii="仿宋_GB2312" w:eastAsia="仿宋_GB2312"/>
          <w:sz w:val="32"/>
          <w:szCs w:val="32"/>
        </w:rPr>
        <w:t>0</w:t>
      </w:r>
      <w:r>
        <w:rPr>
          <w:rFonts w:ascii="仿宋_GB2312" w:eastAsia="仿宋_GB2312" w:hint="eastAsia"/>
          <w:sz w:val="32"/>
          <w:szCs w:val="32"/>
        </w:rPr>
        <w:t xml:space="preserve"> </w:t>
      </w:r>
      <w:bookmarkEnd w:id="111"/>
      <w:r>
        <w:rPr>
          <w:rFonts w:ascii="仿宋_GB2312" w:eastAsia="仿宋_GB2312" w:hint="eastAsia"/>
          <w:sz w:val="32"/>
          <w:szCs w:val="32"/>
        </w:rPr>
        <w:t>个，来访外宾</w:t>
      </w:r>
      <w:bookmarkStart w:id="112" w:name="PO_part3A3B2C3LfwbCount1"/>
      <w:r>
        <w:rPr>
          <w:rFonts w:ascii="仿宋_GB2312" w:eastAsia="仿宋_GB2312"/>
          <w:sz w:val="32"/>
          <w:szCs w:val="32"/>
        </w:rPr>
        <w:t xml:space="preserve"> 0 </w:t>
      </w:r>
      <w:bookmarkEnd w:id="112"/>
      <w:r>
        <w:rPr>
          <w:rFonts w:ascii="仿宋_GB2312" w:eastAsia="仿宋_GB2312" w:hint="eastAsia"/>
          <w:sz w:val="32"/>
          <w:szCs w:val="32"/>
        </w:rPr>
        <w:t>人次；发生国内接待</w:t>
      </w:r>
      <w:bookmarkStart w:id="113" w:name="PO_part3A3B2C3GnjdCount1"/>
      <w:r>
        <w:rPr>
          <w:rFonts w:ascii="仿宋_GB2312" w:eastAsia="仿宋_GB2312" w:hint="eastAsia"/>
          <w:sz w:val="32"/>
          <w:szCs w:val="32"/>
        </w:rPr>
        <w:t xml:space="preserve"> </w:t>
      </w:r>
      <w:r>
        <w:rPr>
          <w:rFonts w:ascii="仿宋_GB2312" w:eastAsia="仿宋_GB2312"/>
          <w:sz w:val="32"/>
          <w:szCs w:val="32"/>
        </w:rPr>
        <w:t xml:space="preserve">61 </w:t>
      </w:r>
      <w:bookmarkEnd w:id="113"/>
      <w:r>
        <w:rPr>
          <w:rFonts w:ascii="仿宋_GB2312" w:eastAsia="仿宋_GB2312" w:hint="eastAsia"/>
          <w:sz w:val="32"/>
          <w:szCs w:val="32"/>
        </w:rPr>
        <w:t>次，接待人数共</w:t>
      </w:r>
      <w:bookmarkStart w:id="114" w:name="PO_part3A3B2C3GnjdManCount1"/>
      <w:r>
        <w:rPr>
          <w:rFonts w:ascii="仿宋_GB2312" w:eastAsia="仿宋_GB2312" w:hint="eastAsia"/>
          <w:sz w:val="32"/>
          <w:szCs w:val="32"/>
        </w:rPr>
        <w:t xml:space="preserve"> </w:t>
      </w:r>
      <w:r>
        <w:rPr>
          <w:rFonts w:ascii="仿宋_GB2312" w:eastAsia="仿宋_GB2312"/>
          <w:sz w:val="32"/>
          <w:szCs w:val="32"/>
        </w:rPr>
        <w:t>343</w:t>
      </w:r>
      <w:r>
        <w:rPr>
          <w:rFonts w:ascii="仿宋_GB2312" w:eastAsia="仿宋_GB2312" w:hint="eastAsia"/>
          <w:sz w:val="32"/>
          <w:szCs w:val="32"/>
        </w:rPr>
        <w:t xml:space="preserve"> </w:t>
      </w:r>
      <w:bookmarkEnd w:id="114"/>
      <w:r>
        <w:rPr>
          <w:rFonts w:ascii="仿宋_GB2312" w:eastAsia="仿宋_GB2312" w:hint="eastAsia"/>
          <w:sz w:val="32"/>
          <w:szCs w:val="32"/>
        </w:rPr>
        <w:t>人，</w:t>
      </w:r>
      <w:bookmarkStart w:id="115" w:name="PO_part3A3B2C3GnjdInclude1"/>
      <w:r>
        <w:rPr>
          <w:rFonts w:ascii="仿宋_GB2312" w:eastAsia="仿宋_GB2312" w:hint="eastAsia"/>
          <w:sz w:val="32"/>
          <w:szCs w:val="32"/>
        </w:rPr>
        <w:t xml:space="preserve"> 主要包括</w:t>
      </w:r>
      <w:r w:rsidR="00ED38AC">
        <w:rPr>
          <w:rFonts w:ascii="仿宋_GB2312" w:eastAsia="仿宋_GB2312" w:hint="eastAsia"/>
          <w:sz w:val="32"/>
          <w:szCs w:val="32"/>
        </w:rPr>
        <w:t>来访洽谈联合培养项目的高校领导及有关人员或来访企业的有关人员</w:t>
      </w:r>
      <w:r>
        <w:rPr>
          <w:rFonts w:ascii="仿宋_GB2312" w:eastAsia="仿宋_GB2312" w:hint="eastAsia"/>
          <w:sz w:val="32"/>
          <w:szCs w:val="32"/>
        </w:rPr>
        <w:t xml:space="preserve">。 </w:t>
      </w:r>
      <w:bookmarkEnd w:id="115"/>
    </w:p>
    <w:p w:rsidR="00686E51" w:rsidRDefault="00686E51" w:rsidP="00686E51">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四、其他重要事项的情况说明</w:t>
      </w:r>
    </w:p>
    <w:p w:rsidR="00686E51" w:rsidRDefault="00686E51" w:rsidP="00686E51">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（一）机关运行经费支出情况</w:t>
      </w:r>
    </w:p>
    <w:p w:rsidR="00686E51" w:rsidRDefault="00686E51" w:rsidP="00686E51">
      <w:pPr>
        <w:ind w:firstLineChars="177" w:firstLine="566"/>
        <w:jc w:val="left"/>
        <w:rPr>
          <w:rFonts w:ascii="仿宋_GB2312" w:eastAsia="仿宋_GB2312" w:hAnsi="宋体"/>
          <w:sz w:val="32"/>
          <w:szCs w:val="32"/>
        </w:rPr>
      </w:pPr>
      <w:bookmarkStart w:id="116" w:name="PO_part3A4B1Year1"/>
      <w:r>
        <w:rPr>
          <w:rFonts w:ascii="仿宋_GB2312" w:eastAsia="仿宋_GB2312" w:hAnsi="宋体" w:hint="eastAsia"/>
          <w:sz w:val="32"/>
          <w:szCs w:val="32"/>
        </w:rPr>
        <w:t xml:space="preserve"> </w:t>
      </w:r>
      <w:r>
        <w:rPr>
          <w:rFonts w:ascii="仿宋_GB2312" w:eastAsia="仿宋_GB2312" w:hAnsi="宋体"/>
          <w:sz w:val="32"/>
          <w:szCs w:val="32"/>
        </w:rPr>
        <w:t xml:space="preserve">2017 </w:t>
      </w:r>
      <w:bookmarkEnd w:id="116"/>
      <w:r>
        <w:rPr>
          <w:rFonts w:ascii="仿宋_GB2312" w:eastAsia="仿宋_GB2312" w:hAnsi="宋体" w:hint="eastAsia"/>
          <w:sz w:val="32"/>
          <w:szCs w:val="32"/>
        </w:rPr>
        <w:t>年本部门机关运行经费支出</w:t>
      </w:r>
      <w:bookmarkStart w:id="117" w:name="PO_part3A4B1Amount1"/>
      <w:r>
        <w:rPr>
          <w:rFonts w:ascii="仿宋_GB2312" w:eastAsia="仿宋_GB2312" w:hAnsi="宋体" w:hint="eastAsia"/>
          <w:sz w:val="32"/>
          <w:szCs w:val="32"/>
        </w:rPr>
        <w:t xml:space="preserve"> </w:t>
      </w:r>
      <w:r>
        <w:rPr>
          <w:rFonts w:ascii="仿宋_GB2312" w:eastAsia="仿宋_GB2312" w:hAnsi="宋体"/>
          <w:sz w:val="32"/>
          <w:szCs w:val="32"/>
        </w:rPr>
        <w:t xml:space="preserve">0 </w:t>
      </w:r>
      <w:bookmarkEnd w:id="117"/>
      <w:r>
        <w:rPr>
          <w:rFonts w:ascii="仿宋_GB2312" w:eastAsia="仿宋_GB2312" w:hAnsi="宋体" w:hint="eastAsia"/>
          <w:sz w:val="32"/>
          <w:szCs w:val="32"/>
        </w:rPr>
        <w:t>万元，比上年</w:t>
      </w:r>
      <w:bookmarkStart w:id="118" w:name="PO_part3A4B1IncAmount1"/>
      <w:r>
        <w:rPr>
          <w:rFonts w:ascii="仿宋_GB2312" w:eastAsia="仿宋_GB2312" w:hAnsi="宋体" w:hint="eastAsia"/>
          <w:sz w:val="32"/>
          <w:szCs w:val="32"/>
        </w:rPr>
        <w:t xml:space="preserve"> 增加</w:t>
      </w:r>
      <w:r>
        <w:rPr>
          <w:rFonts w:ascii="仿宋_GB2312" w:eastAsia="仿宋_GB2312" w:hAnsi="宋体"/>
          <w:sz w:val="32"/>
          <w:szCs w:val="32"/>
        </w:rPr>
        <w:t xml:space="preserve">0 </w:t>
      </w:r>
      <w:bookmarkEnd w:id="118"/>
      <w:r>
        <w:rPr>
          <w:rFonts w:ascii="仿宋_GB2312" w:eastAsia="仿宋_GB2312" w:hAnsi="宋体" w:hint="eastAsia"/>
          <w:sz w:val="32"/>
          <w:szCs w:val="32"/>
        </w:rPr>
        <w:t>万元，</w:t>
      </w:r>
      <w:bookmarkStart w:id="119" w:name="PO_part3A4B1IncPercent1"/>
      <w:r>
        <w:rPr>
          <w:rFonts w:ascii="仿宋_GB2312" w:eastAsia="仿宋_GB2312" w:hAnsi="宋体" w:hint="eastAsia"/>
          <w:sz w:val="32"/>
          <w:szCs w:val="32"/>
        </w:rPr>
        <w:t xml:space="preserve"> 增长</w:t>
      </w:r>
      <w:r>
        <w:rPr>
          <w:rFonts w:ascii="仿宋_GB2312" w:eastAsia="仿宋_GB2312" w:hAnsi="宋体"/>
          <w:sz w:val="32"/>
          <w:szCs w:val="32"/>
        </w:rPr>
        <w:t xml:space="preserve">0%。 </w:t>
      </w:r>
      <w:bookmarkEnd w:id="119"/>
    </w:p>
    <w:p w:rsidR="00686E51" w:rsidRDefault="00686E51" w:rsidP="00686E51">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（二）政府采购支出情况说明</w:t>
      </w:r>
    </w:p>
    <w:p w:rsidR="00686E51" w:rsidRDefault="00686E51" w:rsidP="00686E51">
      <w:pPr>
        <w:ind w:firstLineChars="177" w:firstLine="566"/>
        <w:jc w:val="left"/>
        <w:rPr>
          <w:rFonts w:ascii="仿宋_GB2312" w:eastAsia="仿宋_GB2312"/>
          <w:sz w:val="32"/>
          <w:szCs w:val="32"/>
        </w:rPr>
      </w:pPr>
      <w:bookmarkStart w:id="120" w:name="PO_part3A4B2Year1"/>
      <w:r>
        <w:rPr>
          <w:rFonts w:ascii="仿宋_GB2312" w:eastAsia="仿宋_GB2312"/>
          <w:sz w:val="32"/>
          <w:szCs w:val="32"/>
        </w:rPr>
        <w:t xml:space="preserve"> 2017 </w:t>
      </w:r>
      <w:bookmarkEnd w:id="120"/>
      <w:r>
        <w:rPr>
          <w:rFonts w:ascii="仿宋_GB2312" w:eastAsia="仿宋_GB2312" w:hint="eastAsia"/>
          <w:sz w:val="32"/>
          <w:szCs w:val="32"/>
        </w:rPr>
        <w:t>年本部门政府采购支出总额</w:t>
      </w:r>
      <w:bookmarkStart w:id="121" w:name="PO_part3A4B2Amount1"/>
      <w:r>
        <w:rPr>
          <w:rFonts w:ascii="仿宋_GB2312" w:eastAsia="仿宋_GB2312"/>
          <w:sz w:val="32"/>
          <w:szCs w:val="32"/>
        </w:rPr>
        <w:t xml:space="preserve"> </w:t>
      </w:r>
      <w:r w:rsidR="00321724">
        <w:rPr>
          <w:rFonts w:ascii="仿宋_GB2312" w:eastAsia="仿宋_GB2312" w:hint="eastAsia"/>
          <w:sz w:val="32"/>
          <w:szCs w:val="32"/>
        </w:rPr>
        <w:t>19.73</w:t>
      </w:r>
      <w:r>
        <w:rPr>
          <w:rFonts w:ascii="仿宋_GB2312" w:eastAsia="仿宋_GB2312"/>
          <w:sz w:val="32"/>
          <w:szCs w:val="32"/>
        </w:rPr>
        <w:t xml:space="preserve"> </w:t>
      </w:r>
      <w:bookmarkEnd w:id="121"/>
      <w:r>
        <w:rPr>
          <w:rFonts w:ascii="仿宋_GB2312" w:eastAsia="仿宋_GB2312" w:hint="eastAsia"/>
          <w:sz w:val="32"/>
          <w:szCs w:val="32"/>
        </w:rPr>
        <w:t>万元，其中：政府采购货物支出</w:t>
      </w:r>
      <w:bookmarkStart w:id="122" w:name="PO_part3A4B2Amount2"/>
      <w:r>
        <w:rPr>
          <w:rFonts w:ascii="仿宋_GB2312" w:eastAsia="仿宋_GB2312"/>
          <w:sz w:val="32"/>
          <w:szCs w:val="32"/>
        </w:rPr>
        <w:t xml:space="preserve"> </w:t>
      </w:r>
      <w:bookmarkEnd w:id="122"/>
      <w:r w:rsidR="00321724">
        <w:rPr>
          <w:rFonts w:ascii="仿宋_GB2312" w:eastAsia="仿宋_GB2312" w:hint="eastAsia"/>
          <w:sz w:val="32"/>
          <w:szCs w:val="32"/>
        </w:rPr>
        <w:t>18.38</w:t>
      </w:r>
      <w:r>
        <w:rPr>
          <w:rFonts w:ascii="仿宋_GB2312" w:eastAsia="仿宋_GB2312" w:hint="eastAsia"/>
          <w:sz w:val="32"/>
          <w:szCs w:val="32"/>
        </w:rPr>
        <w:t>万元、政府采购工程支出</w:t>
      </w:r>
      <w:r w:rsidR="00321724">
        <w:rPr>
          <w:rFonts w:ascii="仿宋_GB2312" w:eastAsia="仿宋_GB2312" w:hint="eastAsia"/>
          <w:sz w:val="32"/>
          <w:szCs w:val="32"/>
        </w:rPr>
        <w:t>0</w:t>
      </w:r>
      <w:r>
        <w:rPr>
          <w:rFonts w:ascii="仿宋_GB2312" w:eastAsia="仿宋_GB2312" w:hint="eastAsia"/>
          <w:sz w:val="32"/>
          <w:szCs w:val="32"/>
        </w:rPr>
        <w:t>万元、政府</w:t>
      </w:r>
      <w:r>
        <w:rPr>
          <w:rFonts w:ascii="仿宋_GB2312" w:eastAsia="仿宋_GB2312" w:hint="eastAsia"/>
          <w:sz w:val="32"/>
          <w:szCs w:val="32"/>
        </w:rPr>
        <w:lastRenderedPageBreak/>
        <w:t>采购服务支出</w:t>
      </w:r>
      <w:r w:rsidR="00321724">
        <w:rPr>
          <w:rFonts w:ascii="仿宋_GB2312" w:eastAsia="仿宋_GB2312" w:hint="eastAsia"/>
          <w:sz w:val="32"/>
          <w:szCs w:val="32"/>
        </w:rPr>
        <w:t>1.35</w:t>
      </w:r>
      <w:r>
        <w:rPr>
          <w:rFonts w:ascii="仿宋_GB2312" w:eastAsia="仿宋_GB2312" w:hint="eastAsia"/>
          <w:sz w:val="32"/>
          <w:szCs w:val="32"/>
        </w:rPr>
        <w:t>万元。</w:t>
      </w:r>
      <w:bookmarkStart w:id="123" w:name="PO_part3A4B2Content5"/>
      <w:r>
        <w:rPr>
          <w:rFonts w:ascii="仿宋_GB2312" w:eastAsia="仿宋_GB2312" w:hint="eastAsia"/>
          <w:sz w:val="32"/>
          <w:szCs w:val="32"/>
        </w:rPr>
        <w:t xml:space="preserve"> </w:t>
      </w:r>
      <w:bookmarkEnd w:id="123"/>
    </w:p>
    <w:p w:rsidR="00686E51" w:rsidRDefault="00686E51" w:rsidP="00686E51">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（三）国有资产占用情况</w:t>
      </w:r>
    </w:p>
    <w:p w:rsidR="00686E51" w:rsidRDefault="00686E51" w:rsidP="00686E51">
      <w:pPr>
        <w:ind w:firstLineChars="200" w:firstLine="640"/>
        <w:jc w:val="left"/>
        <w:rPr>
          <w:rFonts w:ascii="仿宋_GB2312" w:eastAsia="仿宋_GB2312"/>
          <w:sz w:val="32"/>
          <w:szCs w:val="32"/>
        </w:rPr>
      </w:pPr>
      <w:r>
        <w:rPr>
          <w:rFonts w:ascii="仿宋_GB2312" w:eastAsia="仿宋_GB2312" w:hint="eastAsia"/>
          <w:sz w:val="32"/>
          <w:szCs w:val="32"/>
        </w:rPr>
        <w:t>截至</w:t>
      </w:r>
      <w:bookmarkStart w:id="124" w:name="PO_part3A4B3Year1"/>
      <w:r>
        <w:rPr>
          <w:rFonts w:ascii="仿宋_GB2312" w:eastAsia="仿宋_GB2312"/>
          <w:sz w:val="32"/>
          <w:szCs w:val="32"/>
        </w:rPr>
        <w:t xml:space="preserve"> 2017 </w:t>
      </w:r>
      <w:bookmarkEnd w:id="124"/>
      <w:r>
        <w:rPr>
          <w:rFonts w:ascii="仿宋_GB2312" w:eastAsia="仿宋_GB2312" w:hint="eastAsia"/>
          <w:sz w:val="32"/>
          <w:szCs w:val="32"/>
        </w:rPr>
        <w:t>年12月31日，本部门共有车辆</w:t>
      </w:r>
      <w:bookmarkStart w:id="125" w:name="PO_part3A4B3CarCount1"/>
      <w:r>
        <w:rPr>
          <w:rFonts w:ascii="仿宋_GB2312" w:eastAsia="仿宋_GB2312"/>
          <w:sz w:val="32"/>
          <w:szCs w:val="32"/>
        </w:rPr>
        <w:t xml:space="preserve"> 0 </w:t>
      </w:r>
      <w:bookmarkEnd w:id="125"/>
      <w:r>
        <w:rPr>
          <w:rFonts w:ascii="仿宋_GB2312" w:eastAsia="仿宋_GB2312" w:hint="eastAsia"/>
          <w:sz w:val="32"/>
          <w:szCs w:val="32"/>
        </w:rPr>
        <w:t>辆，</w:t>
      </w:r>
      <w:bookmarkStart w:id="126" w:name="PO_part3A4B3DxhbzCarCount1"/>
      <w:r>
        <w:rPr>
          <w:rFonts w:ascii="仿宋_GB2312" w:eastAsia="仿宋_GB2312" w:hint="eastAsia"/>
          <w:sz w:val="32"/>
          <w:szCs w:val="32"/>
        </w:rPr>
        <w:t xml:space="preserve">; </w:t>
      </w:r>
      <w:bookmarkEnd w:id="126"/>
      <w:r>
        <w:rPr>
          <w:rFonts w:ascii="仿宋_GB2312" w:eastAsia="仿宋_GB2312" w:hint="eastAsia"/>
          <w:sz w:val="32"/>
          <w:szCs w:val="32"/>
        </w:rPr>
        <w:t>单位价值50万元以上通用设备</w:t>
      </w:r>
      <w:bookmarkStart w:id="127" w:name="PO_part3A4B3Money50wCount1"/>
      <w:r>
        <w:rPr>
          <w:rFonts w:ascii="仿宋_GB2312" w:eastAsia="仿宋_GB2312"/>
          <w:sz w:val="32"/>
          <w:szCs w:val="32"/>
        </w:rPr>
        <w:t xml:space="preserve"> 0 </w:t>
      </w:r>
      <w:bookmarkEnd w:id="127"/>
      <w:r>
        <w:rPr>
          <w:rFonts w:ascii="仿宋_GB2312" w:eastAsia="仿宋_GB2312" w:hint="eastAsia"/>
          <w:sz w:val="32"/>
          <w:szCs w:val="32"/>
        </w:rPr>
        <w:t>台（套），单价100万元以上专用设备</w:t>
      </w:r>
      <w:bookmarkStart w:id="128" w:name="PO_part3A4B3Money100wCount1"/>
      <w:r>
        <w:rPr>
          <w:rFonts w:ascii="仿宋_GB2312" w:eastAsia="仿宋_GB2312"/>
          <w:sz w:val="32"/>
          <w:szCs w:val="32"/>
        </w:rPr>
        <w:t xml:space="preserve"> 1 </w:t>
      </w:r>
      <w:bookmarkEnd w:id="128"/>
      <w:r>
        <w:rPr>
          <w:rFonts w:ascii="仿宋_GB2312" w:eastAsia="仿宋_GB2312" w:hint="eastAsia"/>
          <w:sz w:val="32"/>
          <w:szCs w:val="32"/>
        </w:rPr>
        <w:t xml:space="preserve"> 台（套）。</w:t>
      </w:r>
    </w:p>
    <w:p w:rsidR="00686E51" w:rsidRDefault="00686E51" w:rsidP="00686E51">
      <w:pPr>
        <w:ind w:firstLineChars="200" w:firstLine="643"/>
        <w:jc w:val="left"/>
        <w:rPr>
          <w:rFonts w:ascii="仿宋_GB2312" w:eastAsia="仿宋_GB2312"/>
          <w:b/>
          <w:sz w:val="32"/>
          <w:szCs w:val="32"/>
        </w:rPr>
      </w:pPr>
      <w:r>
        <w:rPr>
          <w:rFonts w:ascii="仿宋_GB2312" w:eastAsia="仿宋_GB2312" w:hint="eastAsia"/>
          <w:b/>
          <w:sz w:val="32"/>
          <w:szCs w:val="32"/>
        </w:rPr>
        <w:t>（四）预算绩效管理工作开展情况。</w:t>
      </w:r>
    </w:p>
    <w:p w:rsidR="00686E51" w:rsidRDefault="00686E51" w:rsidP="00686E51">
      <w:pPr>
        <w:snapToGrid w:val="0"/>
        <w:spacing w:line="580" w:lineRule="exact"/>
        <w:ind w:firstLineChars="200" w:firstLine="643"/>
        <w:jc w:val="left"/>
        <w:rPr>
          <w:rFonts w:ascii="仿宋_GB2312" w:eastAsia="仿宋_GB2312"/>
          <w:sz w:val="32"/>
          <w:szCs w:val="32"/>
        </w:rPr>
      </w:pPr>
      <w:r>
        <w:rPr>
          <w:rFonts w:ascii="仿宋_GB2312" w:eastAsia="仿宋_GB2312" w:hint="eastAsia"/>
          <w:b/>
          <w:sz w:val="32"/>
          <w:szCs w:val="32"/>
        </w:rPr>
        <w:t>绩效管理工作总体情况。</w:t>
      </w:r>
      <w:bookmarkStart w:id="129" w:name="PO_part3A4B4C1Content1"/>
      <w:r>
        <w:rPr>
          <w:rFonts w:ascii="仿宋_GB2312" w:eastAsia="仿宋_GB2312" w:hint="eastAsia"/>
          <w:sz w:val="32"/>
          <w:szCs w:val="32"/>
        </w:rPr>
        <w:t xml:space="preserve"> 根据财政预算管理要求，2017年度我部门组织对</w:t>
      </w:r>
      <w:r w:rsidR="000A317B">
        <w:rPr>
          <w:rFonts w:ascii="仿宋_GB2312" w:eastAsia="仿宋_GB2312" w:hint="eastAsia"/>
          <w:sz w:val="32"/>
          <w:szCs w:val="32"/>
        </w:rPr>
        <w:t>2</w:t>
      </w:r>
      <w:r>
        <w:rPr>
          <w:rFonts w:ascii="仿宋_GB2312" w:eastAsia="仿宋_GB2312" w:hint="eastAsia"/>
          <w:sz w:val="32"/>
          <w:szCs w:val="32"/>
        </w:rPr>
        <w:t>个一般公共预算项目支出开展绩效自评，共涉及资金</w:t>
      </w:r>
      <w:r w:rsidR="00CC5886">
        <w:rPr>
          <w:rFonts w:ascii="仿宋_GB2312" w:eastAsia="仿宋_GB2312" w:hint="eastAsia"/>
          <w:sz w:val="32"/>
          <w:szCs w:val="32"/>
        </w:rPr>
        <w:t>1649.93</w:t>
      </w:r>
      <w:r>
        <w:rPr>
          <w:rFonts w:ascii="仿宋_GB2312" w:eastAsia="仿宋_GB2312" w:hint="eastAsia"/>
          <w:sz w:val="32"/>
          <w:szCs w:val="32"/>
        </w:rPr>
        <w:t>万元，占一般公共预算项目支出总额的</w:t>
      </w:r>
      <w:r w:rsidR="000A317B">
        <w:rPr>
          <w:rFonts w:ascii="仿宋_GB2312" w:eastAsia="仿宋_GB2312" w:hint="eastAsia"/>
          <w:sz w:val="32"/>
          <w:szCs w:val="32"/>
        </w:rPr>
        <w:t>100</w:t>
      </w:r>
      <w:r>
        <w:rPr>
          <w:rFonts w:ascii="仿宋_GB2312" w:eastAsia="仿宋_GB2312" w:hint="eastAsia"/>
          <w:sz w:val="32"/>
          <w:szCs w:val="32"/>
        </w:rPr>
        <w:t>%。主要项目绩效自评情况：</w:t>
      </w:r>
    </w:p>
    <w:p w:rsidR="00763A19" w:rsidRDefault="00763A19" w:rsidP="00686E51">
      <w:pPr>
        <w:snapToGrid w:val="0"/>
        <w:spacing w:line="580" w:lineRule="exact"/>
        <w:ind w:firstLineChars="200" w:firstLine="640"/>
        <w:jc w:val="left"/>
        <w:rPr>
          <w:rFonts w:ascii="仿宋_GB2312" w:eastAsia="仿宋_GB2312" w:hint="eastAsia"/>
          <w:sz w:val="32"/>
          <w:szCs w:val="32"/>
        </w:rPr>
      </w:pPr>
      <w:r>
        <w:rPr>
          <w:rFonts w:ascii="仿宋_GB2312" w:eastAsia="仿宋_GB2312" w:hint="eastAsia"/>
          <w:sz w:val="32"/>
          <w:szCs w:val="32"/>
        </w:rPr>
        <w:t>广东顺德工业设计研究院教育经费</w:t>
      </w:r>
      <w:r w:rsidR="00686E51">
        <w:rPr>
          <w:rFonts w:ascii="仿宋_GB2312" w:eastAsia="仿宋_GB2312" w:hint="eastAsia"/>
          <w:sz w:val="32"/>
          <w:szCs w:val="32"/>
        </w:rPr>
        <w:t>项目绩效自评综述：根据年初设定的绩效目标，</w:t>
      </w:r>
      <w:r>
        <w:rPr>
          <w:rFonts w:ascii="仿宋_GB2312" w:eastAsia="仿宋_GB2312" w:hint="eastAsia"/>
          <w:sz w:val="32"/>
          <w:szCs w:val="32"/>
        </w:rPr>
        <w:t>本</w:t>
      </w:r>
      <w:r w:rsidR="00686E51">
        <w:rPr>
          <w:rFonts w:ascii="仿宋_GB2312" w:eastAsia="仿宋_GB2312" w:hint="eastAsia"/>
          <w:sz w:val="32"/>
          <w:szCs w:val="32"/>
        </w:rPr>
        <w:t>项目自评得分为</w:t>
      </w:r>
      <w:r>
        <w:rPr>
          <w:rFonts w:ascii="仿宋_GB2312" w:eastAsia="仿宋_GB2312" w:hint="eastAsia"/>
          <w:sz w:val="32"/>
          <w:szCs w:val="32"/>
        </w:rPr>
        <w:t>80</w:t>
      </w:r>
      <w:r w:rsidR="00686E51">
        <w:rPr>
          <w:rFonts w:ascii="仿宋_GB2312" w:eastAsia="仿宋_GB2312" w:hint="eastAsia"/>
          <w:sz w:val="32"/>
          <w:szCs w:val="32"/>
        </w:rPr>
        <w:t>分。项目全年预算数为</w:t>
      </w:r>
      <w:r>
        <w:rPr>
          <w:rFonts w:ascii="仿宋_GB2312" w:eastAsia="仿宋_GB2312" w:hint="eastAsia"/>
          <w:sz w:val="32"/>
          <w:szCs w:val="32"/>
        </w:rPr>
        <w:t>1100</w:t>
      </w:r>
      <w:r w:rsidR="00686E51">
        <w:rPr>
          <w:rFonts w:ascii="仿宋_GB2312" w:eastAsia="仿宋_GB2312" w:hint="eastAsia"/>
          <w:sz w:val="32"/>
          <w:szCs w:val="32"/>
        </w:rPr>
        <w:t>万元，执行数为</w:t>
      </w:r>
      <w:r>
        <w:rPr>
          <w:rFonts w:ascii="仿宋_GB2312" w:eastAsia="仿宋_GB2312" w:hint="eastAsia"/>
          <w:sz w:val="32"/>
          <w:szCs w:val="32"/>
        </w:rPr>
        <w:t>1099.99</w:t>
      </w:r>
      <w:r w:rsidR="00686E51">
        <w:rPr>
          <w:rFonts w:ascii="仿宋_GB2312" w:eastAsia="仿宋_GB2312" w:hint="eastAsia"/>
          <w:sz w:val="32"/>
          <w:szCs w:val="32"/>
        </w:rPr>
        <w:t>万元，完成预算的</w:t>
      </w:r>
      <w:r>
        <w:rPr>
          <w:rFonts w:ascii="仿宋_GB2312" w:eastAsia="仿宋_GB2312" w:hint="eastAsia"/>
          <w:sz w:val="32"/>
          <w:szCs w:val="32"/>
        </w:rPr>
        <w:t>99.99</w:t>
      </w:r>
      <w:r w:rsidR="00686E51">
        <w:rPr>
          <w:rFonts w:ascii="仿宋_GB2312" w:eastAsia="仿宋_GB2312" w:hint="eastAsia"/>
          <w:sz w:val="32"/>
          <w:szCs w:val="32"/>
        </w:rPr>
        <w:t>%。主要产出和效果：一是</w:t>
      </w:r>
      <w:r w:rsidR="00A42C1D">
        <w:rPr>
          <w:rFonts w:ascii="仿宋" w:eastAsia="仿宋" w:hAnsi="仿宋"/>
          <w:sz w:val="32"/>
          <w:szCs w:val="32"/>
        </w:rPr>
        <w:t>201</w:t>
      </w:r>
      <w:r w:rsidR="00A42C1D">
        <w:rPr>
          <w:rFonts w:ascii="仿宋" w:eastAsia="仿宋" w:hAnsi="仿宋" w:hint="eastAsia"/>
          <w:sz w:val="32"/>
          <w:szCs w:val="32"/>
        </w:rPr>
        <w:t>7</w:t>
      </w:r>
      <w:r w:rsidRPr="00C66C74">
        <w:rPr>
          <w:rFonts w:asciiTheme="minorEastAsia" w:eastAsiaTheme="minorEastAsia" w:hAnsiTheme="minorEastAsia"/>
          <w:sz w:val="32"/>
          <w:szCs w:val="32"/>
        </w:rPr>
        <w:t>年累计联合培养研究生427人；计划联合招生230人；100%完成研究生联合培养的目标</w:t>
      </w:r>
      <w:r w:rsidR="00686E51">
        <w:rPr>
          <w:rFonts w:ascii="仿宋_GB2312" w:eastAsia="仿宋_GB2312" w:hint="eastAsia"/>
          <w:sz w:val="32"/>
          <w:szCs w:val="32"/>
        </w:rPr>
        <w:t>；二是</w:t>
      </w:r>
      <w:r w:rsidRPr="00763A19">
        <w:rPr>
          <w:rFonts w:ascii="宋体" w:hAnsi="宋体" w:cs="宋体" w:hint="eastAsia"/>
          <w:sz w:val="32"/>
          <w:szCs w:val="32"/>
        </w:rPr>
        <w:t>立足于产业发展的需求，以项目导入、研究院平台式先导培养、教学科研融合发展为特色，形成了以产业需求为导向，以项目培养为特色，以创新“匹配课程”和案例教学为核心，以“职业素养提升+专业能力培养+企业项目实践”为架构的研究生实践型人才创新培养体系,100%完成人才培养体系的要求</w:t>
      </w:r>
      <w:r w:rsidR="00686E51">
        <w:rPr>
          <w:rFonts w:ascii="仿宋_GB2312" w:eastAsia="仿宋_GB2312" w:hint="eastAsia"/>
          <w:sz w:val="32"/>
          <w:szCs w:val="32"/>
        </w:rPr>
        <w:t>。</w:t>
      </w:r>
    </w:p>
    <w:p w:rsidR="00686E51" w:rsidRDefault="00686E51" w:rsidP="00686E51">
      <w:pPr>
        <w:snapToGrid w:val="0"/>
        <w:spacing w:line="580" w:lineRule="exact"/>
        <w:ind w:firstLineChars="200" w:firstLine="640"/>
        <w:jc w:val="left"/>
        <w:rPr>
          <w:rFonts w:ascii="宋体" w:hAnsi="宋体" w:hint="eastAsia"/>
          <w:sz w:val="32"/>
          <w:szCs w:val="32"/>
        </w:rPr>
      </w:pPr>
      <w:r>
        <w:rPr>
          <w:rFonts w:ascii="仿宋_GB2312" w:eastAsia="仿宋_GB2312" w:hint="eastAsia"/>
          <w:sz w:val="32"/>
          <w:szCs w:val="32"/>
        </w:rPr>
        <w:t>发现的主要问题及原因：一是</w:t>
      </w:r>
      <w:r w:rsidR="0005454F" w:rsidRPr="0005454F">
        <w:rPr>
          <w:rFonts w:ascii="宋体" w:hAnsi="宋体" w:hint="eastAsia"/>
          <w:sz w:val="32"/>
          <w:szCs w:val="32"/>
        </w:rPr>
        <w:t>高校培养人才的基础性、学术性使命及注重理论、原始创新的特点，使得其培养体系和模式距离市场对人才的要求有一定差距，而企业又没有培养人才的义务，</w:t>
      </w:r>
      <w:r w:rsidR="0005454F" w:rsidRPr="0005454F">
        <w:rPr>
          <w:rFonts w:ascii="宋体" w:hAnsi="宋体" w:hint="eastAsia"/>
          <w:sz w:val="32"/>
          <w:szCs w:val="32"/>
        </w:rPr>
        <w:lastRenderedPageBreak/>
        <w:t>其培养人才的根本目的在于通过人才团建设为企业创造更大的利润。在这种情况下，需要有“第三方平台”作为桥梁，弥合高校和企业双方在培养目的、培养方式等方面的核心矛盾，有效的整合资源，为双方提供服务。这种模式对比校企双方合作的联合培养模式，是一条更有效的解决途径</w:t>
      </w:r>
      <w:r>
        <w:rPr>
          <w:rFonts w:ascii="仿宋_GB2312" w:eastAsia="仿宋_GB2312" w:hint="eastAsia"/>
          <w:sz w:val="32"/>
          <w:szCs w:val="32"/>
        </w:rPr>
        <w:t>。下一步改进措施：</w:t>
      </w:r>
      <w:r w:rsidR="0005454F" w:rsidRPr="0005454F">
        <w:rPr>
          <w:rFonts w:ascii="宋体" w:hAnsi="宋体" w:hint="eastAsia"/>
          <w:sz w:val="32"/>
          <w:szCs w:val="32"/>
        </w:rPr>
        <w:t>研究院作为政企学研一体化的协同发展平台，以其公益属性能够成为高校与企业间的桥梁，弥合了校企双方在人才培养方面的利益矛盾；以平台的整合能力改变传统校企联合培养基地“点对点”模式为“点对面”模式，提高需求对接效率，大大降低了联合培养的成本，也大大扩展了产学研合作的广度和深度</w:t>
      </w:r>
      <w:r w:rsidR="0005454F">
        <w:rPr>
          <w:rFonts w:ascii="宋体" w:hAnsi="宋体" w:hint="eastAsia"/>
          <w:sz w:val="32"/>
          <w:szCs w:val="32"/>
        </w:rPr>
        <w:t>，</w:t>
      </w:r>
      <w:r w:rsidR="0005454F" w:rsidRPr="0005454F">
        <w:rPr>
          <w:rFonts w:ascii="宋体" w:hAnsi="宋体" w:hint="eastAsia"/>
          <w:sz w:val="32"/>
          <w:szCs w:val="32"/>
        </w:rPr>
        <w:t>研究院的教育事业需要服务于高校，提供各专业研究生创新实践、联合培养的业务，为国育才；更需要服务于企业，服务于经济社会发展和广大人民群众，把论文写在祖国大地上，把科技成果应用在实现社会主义现代化的伟大征程中。</w:t>
      </w:r>
    </w:p>
    <w:p w:rsidR="00CC5886" w:rsidRPr="0005454F" w:rsidRDefault="00CC5886" w:rsidP="00686E51">
      <w:pPr>
        <w:snapToGrid w:val="0"/>
        <w:spacing w:line="580" w:lineRule="exact"/>
        <w:ind w:firstLineChars="200" w:firstLine="640"/>
        <w:jc w:val="left"/>
        <w:rPr>
          <w:rFonts w:ascii="仿宋_GB2312" w:eastAsia="仿宋_GB2312"/>
          <w:sz w:val="32"/>
          <w:szCs w:val="32"/>
        </w:rPr>
      </w:pPr>
    </w:p>
    <w:p w:rsidR="00686E51" w:rsidRDefault="00686E51" w:rsidP="00686E51">
      <w:pPr>
        <w:snapToGrid w:val="0"/>
        <w:spacing w:line="580" w:lineRule="exact"/>
        <w:ind w:firstLineChars="200" w:firstLine="640"/>
        <w:jc w:val="left"/>
        <w:rPr>
          <w:rFonts w:ascii="仿宋_GB2312" w:eastAsia="仿宋_GB2312"/>
          <w:bCs/>
          <w:sz w:val="32"/>
          <w:szCs w:val="32"/>
        </w:rPr>
      </w:pPr>
      <w:r>
        <w:rPr>
          <w:rFonts w:ascii="仿宋_GB2312" w:eastAsia="仿宋_GB2312" w:hint="eastAsia"/>
          <w:sz w:val="32"/>
          <w:szCs w:val="32"/>
        </w:rPr>
        <w:t>组织对</w:t>
      </w:r>
      <w:r w:rsidR="00A704AE">
        <w:rPr>
          <w:rFonts w:ascii="仿宋_GB2312" w:eastAsia="仿宋_GB2312" w:hint="eastAsia"/>
          <w:sz w:val="32"/>
          <w:szCs w:val="32"/>
        </w:rPr>
        <w:t>广东顺德工业设计研究院教育经费、科研和项目孵化基地经费2</w:t>
      </w:r>
      <w:r>
        <w:rPr>
          <w:rFonts w:ascii="仿宋_GB2312" w:eastAsia="仿宋_GB2312" w:hint="eastAsia"/>
          <w:sz w:val="32"/>
          <w:szCs w:val="32"/>
        </w:rPr>
        <w:t>个项目进行了绩效评价，涉及一般公共预算支出</w:t>
      </w:r>
      <w:r w:rsidR="00DD4573">
        <w:rPr>
          <w:rFonts w:ascii="仿宋_GB2312" w:eastAsia="仿宋_GB2312" w:hint="eastAsia"/>
          <w:sz w:val="32"/>
          <w:szCs w:val="32"/>
        </w:rPr>
        <w:t>1649.93</w:t>
      </w:r>
      <w:r>
        <w:rPr>
          <w:rFonts w:ascii="仿宋_GB2312" w:eastAsia="仿宋_GB2312" w:hint="eastAsia"/>
          <w:sz w:val="32"/>
          <w:szCs w:val="32"/>
        </w:rPr>
        <w:t>万元。从评价情况来看，</w:t>
      </w:r>
      <w:r w:rsidR="00DD4573">
        <w:rPr>
          <w:rFonts w:ascii="仿宋_GB2312" w:eastAsia="仿宋_GB2312" w:hint="eastAsia"/>
          <w:sz w:val="32"/>
          <w:szCs w:val="32"/>
        </w:rPr>
        <w:t>预算执行率达99.99%，项目资金支出合理合规，</w:t>
      </w:r>
      <w:r w:rsidR="0005454F">
        <w:rPr>
          <w:rFonts w:ascii="仿宋_GB2312" w:eastAsia="仿宋_GB2312" w:hint="eastAsia"/>
          <w:sz w:val="32"/>
          <w:szCs w:val="32"/>
        </w:rPr>
        <w:t>研究生联合培养和科研项目均取得了显著成效</w:t>
      </w:r>
      <w:r w:rsidR="00DD4573">
        <w:rPr>
          <w:rFonts w:ascii="仿宋_GB2312" w:eastAsia="仿宋_GB2312" w:hint="eastAsia"/>
          <w:sz w:val="32"/>
          <w:szCs w:val="32"/>
        </w:rPr>
        <w:t>。</w:t>
      </w:r>
      <w:r w:rsidR="00DD4573">
        <w:rPr>
          <w:rFonts w:ascii="仿宋_GB2312" w:eastAsia="仿宋_GB2312"/>
          <w:bCs/>
          <w:sz w:val="32"/>
          <w:szCs w:val="32"/>
        </w:rPr>
        <w:t xml:space="preserve"> </w:t>
      </w:r>
    </w:p>
    <w:bookmarkEnd w:id="129"/>
    <w:p w:rsidR="00686E51" w:rsidRDefault="00686E51" w:rsidP="00686E51">
      <w:pPr>
        <w:snapToGrid w:val="0"/>
        <w:spacing w:line="580" w:lineRule="exact"/>
        <w:ind w:firstLineChars="200" w:firstLine="643"/>
        <w:jc w:val="left"/>
        <w:rPr>
          <w:rFonts w:ascii="仿宋_GB2312" w:eastAsia="仿宋_GB2312"/>
          <w:b/>
          <w:bCs/>
          <w:sz w:val="32"/>
          <w:szCs w:val="32"/>
        </w:rPr>
        <w:sectPr w:rsidR="00686E51">
          <w:pgSz w:w="11906" w:h="16838"/>
          <w:pgMar w:top="1440" w:right="1531" w:bottom="1440" w:left="1531" w:header="851" w:footer="992" w:gutter="0"/>
          <w:cols w:space="720"/>
          <w:docGrid w:type="lines" w:linePitch="312"/>
        </w:sectPr>
      </w:pPr>
      <w:r>
        <w:rPr>
          <w:rFonts w:ascii="仿宋_GB2312" w:eastAsia="仿宋_GB2312" w:hint="eastAsia"/>
          <w:b/>
          <w:sz w:val="32"/>
          <w:szCs w:val="32"/>
        </w:rPr>
        <w:t>以部门为主体开展的项目绩效评价报告。</w:t>
      </w:r>
      <w:bookmarkStart w:id="130" w:name="PO_part3A4B4C3Content1"/>
      <w:r w:rsidR="00763A19">
        <w:rPr>
          <w:rFonts w:ascii="仿宋_GB2312" w:eastAsia="仿宋_GB2312" w:hint="eastAsia"/>
          <w:sz w:val="32"/>
          <w:szCs w:val="32"/>
        </w:rPr>
        <w:t>没有开展以部门</w:t>
      </w:r>
      <w:r>
        <w:rPr>
          <w:rFonts w:ascii="仿宋_GB2312" w:eastAsia="仿宋_GB2312" w:hint="eastAsia"/>
          <w:sz w:val="32"/>
          <w:szCs w:val="32"/>
        </w:rPr>
        <w:t>为主体开展的项目</w:t>
      </w:r>
      <w:r w:rsidR="00763A19">
        <w:rPr>
          <w:rFonts w:ascii="仿宋_GB2312" w:eastAsia="仿宋_GB2312" w:hint="eastAsia"/>
          <w:sz w:val="32"/>
          <w:szCs w:val="32"/>
        </w:rPr>
        <w:t>绩效评价。</w:t>
      </w:r>
      <w:r>
        <w:rPr>
          <w:rFonts w:ascii="仿宋_GB2312" w:eastAsia="仿宋_GB2312"/>
          <w:b/>
          <w:bCs/>
          <w:sz w:val="32"/>
          <w:szCs w:val="32"/>
        </w:rPr>
        <w:t xml:space="preserve"> </w:t>
      </w:r>
      <w:bookmarkEnd w:id="130"/>
    </w:p>
    <w:p w:rsidR="00686E51" w:rsidRDefault="00686E51" w:rsidP="00686E51">
      <w:pPr>
        <w:spacing w:line="288" w:lineRule="auto"/>
        <w:ind w:firstLineChars="200" w:firstLine="723"/>
        <w:jc w:val="center"/>
        <w:outlineLvl w:val="0"/>
        <w:rPr>
          <w:rFonts w:ascii="宋体" w:hAnsi="宋体"/>
          <w:b/>
          <w:sz w:val="36"/>
          <w:szCs w:val="36"/>
        </w:rPr>
      </w:pPr>
      <w:r>
        <w:rPr>
          <w:rFonts w:ascii="宋体" w:hAnsi="宋体" w:hint="eastAsia"/>
          <w:b/>
          <w:sz w:val="36"/>
          <w:szCs w:val="36"/>
        </w:rPr>
        <w:lastRenderedPageBreak/>
        <w:t>第四部分  名词解释</w:t>
      </w:r>
    </w:p>
    <w:p w:rsidR="00686E51" w:rsidRDefault="00686E51" w:rsidP="00686E51">
      <w:pPr>
        <w:spacing w:line="288" w:lineRule="auto"/>
        <w:ind w:firstLineChars="176" w:firstLine="565"/>
        <w:jc w:val="left"/>
        <w:rPr>
          <w:rFonts w:ascii="仿宋_GB2312" w:eastAsia="仿宋_GB2312"/>
          <w:b/>
          <w:bCs/>
          <w:sz w:val="32"/>
          <w:szCs w:val="32"/>
        </w:rPr>
      </w:pPr>
      <w:bookmarkStart w:id="131" w:name="PO_part4Keyword4"/>
      <w:r>
        <w:rPr>
          <w:rFonts w:ascii="仿宋_GB2312" w:eastAsia="仿宋_GB2312" w:hint="eastAsia"/>
          <w:b/>
          <w:sz w:val="32"/>
          <w:szCs w:val="32"/>
        </w:rPr>
        <w:t xml:space="preserve"> 财政拨款收入</w:t>
      </w:r>
      <w:r>
        <w:rPr>
          <w:rFonts w:ascii="仿宋_GB2312" w:eastAsia="仿宋_GB2312" w:hint="eastAsia"/>
          <w:sz w:val="32"/>
          <w:szCs w:val="32"/>
        </w:rPr>
        <w:t>：指财政当年拨付的资金。包括一般公共预算财政拨款和政府性基金财政拨款。</w:t>
      </w:r>
    </w:p>
    <w:p w:rsidR="00686E51" w:rsidRDefault="00686E51" w:rsidP="00686E51">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上级补助收入</w:t>
      </w:r>
      <w:r>
        <w:rPr>
          <w:rFonts w:ascii="仿宋_GB2312" w:eastAsia="仿宋_GB2312" w:hint="eastAsia"/>
          <w:sz w:val="32"/>
          <w:szCs w:val="32"/>
        </w:rPr>
        <w:t>：指事业单位从主管部门和上级单位取得的非财政补助收入。</w:t>
      </w:r>
    </w:p>
    <w:p w:rsidR="00686E51" w:rsidRDefault="00686E51" w:rsidP="00686E51">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事业收入：</w:t>
      </w:r>
      <w:r>
        <w:rPr>
          <w:rFonts w:ascii="仿宋_GB2312" w:eastAsia="仿宋_GB2312" w:hint="eastAsia"/>
          <w:sz w:val="32"/>
          <w:szCs w:val="32"/>
        </w:rPr>
        <w:t>指事业单位开展专业业务活动及辅助活动所取得的收入。</w:t>
      </w:r>
    </w:p>
    <w:p w:rsidR="00686E51" w:rsidRDefault="00686E51" w:rsidP="00686E51">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经营收入：</w:t>
      </w:r>
      <w:r>
        <w:rPr>
          <w:rFonts w:ascii="仿宋_GB2312" w:eastAsia="仿宋_GB2312" w:hint="eastAsia"/>
          <w:sz w:val="32"/>
          <w:szCs w:val="32"/>
        </w:rPr>
        <w:t>指事业单位在专业业务活动及其辅助活动之外开展非独立核算经营活动取得的收入。</w:t>
      </w:r>
    </w:p>
    <w:p w:rsidR="00686E51" w:rsidRDefault="00686E51" w:rsidP="00686E51">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附属单位上缴收入</w:t>
      </w:r>
      <w:r>
        <w:rPr>
          <w:rFonts w:ascii="仿宋_GB2312" w:eastAsia="仿宋_GB2312" w:hint="eastAsia"/>
          <w:sz w:val="32"/>
          <w:szCs w:val="32"/>
        </w:rPr>
        <w:t>：指事业单位附属独立核算单位按照有关规定上缴的收入。</w:t>
      </w:r>
    </w:p>
    <w:p w:rsidR="00686E51" w:rsidRDefault="00686E51" w:rsidP="00686E51">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其他收入</w:t>
      </w:r>
      <w:r>
        <w:rPr>
          <w:rFonts w:ascii="仿宋_GB2312" w:eastAsia="仿宋_GB2312" w:hint="eastAsia"/>
          <w:sz w:val="32"/>
          <w:szCs w:val="32"/>
        </w:rPr>
        <w:t>：指除上述“财政拨款收入”、“事业收入”、“经营收入”等以外的收入。</w:t>
      </w:r>
    </w:p>
    <w:p w:rsidR="00686E51" w:rsidRDefault="00686E51" w:rsidP="00686E51">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用事业基金弥补收支差额</w:t>
      </w:r>
      <w:r>
        <w:rPr>
          <w:rFonts w:ascii="仿宋_GB2312" w:eastAsia="仿宋_GB2312"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686E51" w:rsidRDefault="00686E51" w:rsidP="00686E51">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年初结转和结余</w:t>
      </w:r>
      <w:r>
        <w:rPr>
          <w:rFonts w:ascii="仿宋_GB2312" w:eastAsia="仿宋_GB2312" w:hint="eastAsia"/>
          <w:sz w:val="32"/>
          <w:szCs w:val="32"/>
        </w:rPr>
        <w:t>：指以前年度尚未完成、结转到本年按有关规定继续使用的资金。</w:t>
      </w:r>
    </w:p>
    <w:p w:rsidR="00686E51" w:rsidRDefault="00686E51" w:rsidP="00686E51">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结余分配</w:t>
      </w:r>
      <w:r>
        <w:rPr>
          <w:rFonts w:ascii="仿宋_GB2312" w:eastAsia="仿宋_GB2312" w:hint="eastAsia"/>
          <w:sz w:val="32"/>
          <w:szCs w:val="32"/>
        </w:rPr>
        <w:t>：指事业事位按规定从非财政补助结余中分配的事业基金和职工福利基金等。</w:t>
      </w:r>
    </w:p>
    <w:p w:rsidR="00686E51" w:rsidRDefault="00686E51" w:rsidP="00686E51">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lastRenderedPageBreak/>
        <w:t>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686E51" w:rsidRDefault="00686E51" w:rsidP="00686E51">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基本支出</w:t>
      </w:r>
      <w:r>
        <w:rPr>
          <w:rFonts w:ascii="仿宋_GB2312" w:eastAsia="仿宋_GB2312" w:hint="eastAsia"/>
          <w:sz w:val="32"/>
          <w:szCs w:val="32"/>
        </w:rPr>
        <w:t>：指为保障机构正常运转、完成日常工作任务而发生的人员支出和公用支出。</w:t>
      </w:r>
    </w:p>
    <w:p w:rsidR="00686E51" w:rsidRDefault="00686E51" w:rsidP="00686E51">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686E51" w:rsidRDefault="00686E51" w:rsidP="00686E51">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经营支出</w:t>
      </w:r>
      <w:r>
        <w:rPr>
          <w:rFonts w:ascii="仿宋_GB2312" w:eastAsia="仿宋_GB2312" w:hint="eastAsia"/>
          <w:sz w:val="32"/>
          <w:szCs w:val="32"/>
        </w:rPr>
        <w:t>：指事业单位在专业业务活动及其辅助活动之外开展非独立核算经营活动所发生的支出。</w:t>
      </w:r>
    </w:p>
    <w:p w:rsidR="00686E51" w:rsidRDefault="00686E51" w:rsidP="00686E51">
      <w:pPr>
        <w:spacing w:line="288" w:lineRule="auto"/>
        <w:ind w:firstLineChars="200" w:firstLine="643"/>
        <w:jc w:val="left"/>
        <w:rPr>
          <w:rFonts w:ascii="仿宋_GB2312" w:eastAsia="仿宋_GB2312" w:hAnsi="宋体" w:cs="宋体"/>
          <w:kern w:val="0"/>
          <w:sz w:val="32"/>
          <w:szCs w:val="32"/>
        </w:rPr>
      </w:pPr>
      <w:r>
        <w:rPr>
          <w:rFonts w:ascii="仿宋_GB2312" w:eastAsia="仿宋_GB2312" w:hint="eastAsia"/>
          <w:b/>
          <w:sz w:val="32"/>
          <w:szCs w:val="32"/>
        </w:rPr>
        <w:t>“三公”经费</w:t>
      </w:r>
      <w:r>
        <w:rPr>
          <w:rFonts w:ascii="仿宋_GB2312" w:eastAsia="仿宋_GB2312" w:hint="eastAsia"/>
          <w:sz w:val="32"/>
          <w:szCs w:val="32"/>
        </w:rPr>
        <w:t>：</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rsidR="00686E51" w:rsidRDefault="00686E51" w:rsidP="00686E51">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w:t>
      </w:r>
      <w:r>
        <w:rPr>
          <w:rFonts w:ascii="仿宋_GB2312" w:eastAsia="仿宋_GB2312" w:hint="eastAsia"/>
          <w:sz w:val="32"/>
          <w:szCs w:val="32"/>
        </w:rPr>
        <w:lastRenderedPageBreak/>
        <w:t xml:space="preserve">费、物业管理费、公务用车运行维护费以及其他费用。 </w:t>
      </w:r>
      <w:bookmarkEnd w:id="131"/>
    </w:p>
    <w:p w:rsidR="00C6269E" w:rsidRPr="00686E51" w:rsidRDefault="00C6269E" w:rsidP="00AC5921">
      <w:pPr>
        <w:ind w:left="-105"/>
      </w:pPr>
    </w:p>
    <w:sectPr w:rsidR="00C6269E" w:rsidRPr="00686E51" w:rsidSect="00C6269E">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9A8" w:rsidRDefault="00E449A8" w:rsidP="00686E51">
      <w:pPr>
        <w:ind w:left="-105"/>
      </w:pPr>
      <w:r>
        <w:separator/>
      </w:r>
    </w:p>
  </w:endnote>
  <w:endnote w:type="continuationSeparator" w:id="0">
    <w:p w:rsidR="00E449A8" w:rsidRDefault="00E449A8" w:rsidP="00686E51">
      <w:pPr>
        <w:ind w:left="-105"/>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C1D" w:rsidRDefault="00A42C1D" w:rsidP="00686E51">
    <w:pPr>
      <w:pStyle w:val="a6"/>
      <w:framePr w:wrap="around" w:vAnchor="text" w:hAnchor="margin" w:xAlign="right" w:y="1"/>
      <w:ind w:left="-105"/>
      <w:rPr>
        <w:rStyle w:val="a7"/>
      </w:rPr>
    </w:pPr>
    <w:r>
      <w:fldChar w:fldCharType="begin"/>
    </w:r>
    <w:r>
      <w:rPr>
        <w:rStyle w:val="a7"/>
      </w:rPr>
      <w:instrText xml:space="preserve">PAGE  </w:instrText>
    </w:r>
    <w:r>
      <w:fldChar w:fldCharType="separate"/>
    </w:r>
    <w:r>
      <w:rPr>
        <w:rStyle w:val="a7"/>
      </w:rPr>
      <w:t>1</w:t>
    </w:r>
    <w:r>
      <w:fldChar w:fldCharType="end"/>
    </w:r>
  </w:p>
  <w:p w:rsidR="00A42C1D" w:rsidRDefault="00A42C1D" w:rsidP="00686E51">
    <w:pPr>
      <w:pStyle w:val="a6"/>
      <w:ind w:left="-105"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C1D" w:rsidRDefault="00A42C1D" w:rsidP="00686E51">
    <w:pPr>
      <w:pStyle w:val="a6"/>
      <w:framePr w:wrap="around" w:vAnchor="text" w:hAnchor="margin" w:xAlign="right" w:y="1"/>
      <w:ind w:left="-105"/>
      <w:rPr>
        <w:rStyle w:val="a7"/>
      </w:rPr>
    </w:pPr>
    <w:r>
      <w:fldChar w:fldCharType="begin"/>
    </w:r>
    <w:r>
      <w:rPr>
        <w:rStyle w:val="a7"/>
      </w:rPr>
      <w:instrText xml:space="preserve">PAGE  </w:instrText>
    </w:r>
    <w:r>
      <w:fldChar w:fldCharType="separate"/>
    </w:r>
    <w:r w:rsidR="005D3662">
      <w:rPr>
        <w:rStyle w:val="a7"/>
        <w:noProof/>
      </w:rPr>
      <w:t>25</w:t>
    </w:r>
    <w:r>
      <w:fldChar w:fldCharType="end"/>
    </w:r>
  </w:p>
  <w:p w:rsidR="00A42C1D" w:rsidRDefault="00A42C1D" w:rsidP="00686E51">
    <w:pPr>
      <w:pStyle w:val="a6"/>
      <w:ind w:left="-105"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C1D" w:rsidRDefault="00A42C1D" w:rsidP="009F7E9B">
    <w:pPr>
      <w:pStyle w:val="a6"/>
      <w:ind w:left="-10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C1D" w:rsidRDefault="00A42C1D" w:rsidP="00686E51">
    <w:pPr>
      <w:pStyle w:val="a6"/>
      <w:ind w:left="-10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C1D" w:rsidRDefault="00A42C1D" w:rsidP="00686E51">
    <w:pPr>
      <w:pStyle w:val="a6"/>
      <w:ind w:left="-10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C1D" w:rsidRDefault="00A42C1D" w:rsidP="00686E51">
    <w:pPr>
      <w:pStyle w:val="a6"/>
      <w:ind w:left="-10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9A8" w:rsidRDefault="00E449A8" w:rsidP="00686E51">
      <w:pPr>
        <w:ind w:left="-105"/>
      </w:pPr>
      <w:r>
        <w:separator/>
      </w:r>
    </w:p>
  </w:footnote>
  <w:footnote w:type="continuationSeparator" w:id="0">
    <w:p w:rsidR="00E449A8" w:rsidRDefault="00E449A8" w:rsidP="00686E51">
      <w:pPr>
        <w:ind w:left="-105"/>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C1D" w:rsidRDefault="00A42C1D" w:rsidP="009F7E9B">
    <w:pPr>
      <w:pStyle w:val="a5"/>
      <w:ind w:left="-10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C1D" w:rsidRDefault="00A42C1D" w:rsidP="009F7E9B">
    <w:pPr>
      <w:pStyle w:val="a5"/>
      <w:ind w:left="-10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C1D" w:rsidRDefault="00A42C1D" w:rsidP="009F7E9B">
    <w:pPr>
      <w:pStyle w:val="a5"/>
      <w:ind w:left="-10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C1D" w:rsidRDefault="00A42C1D" w:rsidP="00686E51">
    <w:pPr>
      <w:pStyle w:val="a5"/>
      <w:ind w:left="-10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C1D" w:rsidRDefault="00A42C1D" w:rsidP="00686E51">
    <w:pPr>
      <w:pStyle w:val="a5"/>
      <w:ind w:left="-10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C1D" w:rsidRDefault="00A42C1D" w:rsidP="00686E51">
    <w:pPr>
      <w:pStyle w:val="a5"/>
      <w:ind w:left="-10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6E51"/>
    <w:rsid w:val="0005454F"/>
    <w:rsid w:val="000A317B"/>
    <w:rsid w:val="001A204B"/>
    <w:rsid w:val="00321724"/>
    <w:rsid w:val="003B6249"/>
    <w:rsid w:val="004A2CAC"/>
    <w:rsid w:val="00570827"/>
    <w:rsid w:val="00574304"/>
    <w:rsid w:val="005D3662"/>
    <w:rsid w:val="00686E51"/>
    <w:rsid w:val="006F5C3E"/>
    <w:rsid w:val="00763A19"/>
    <w:rsid w:val="007A33D9"/>
    <w:rsid w:val="009643BB"/>
    <w:rsid w:val="009F7E9B"/>
    <w:rsid w:val="00A42C1D"/>
    <w:rsid w:val="00A704AE"/>
    <w:rsid w:val="00AC5921"/>
    <w:rsid w:val="00B46EEF"/>
    <w:rsid w:val="00C6269E"/>
    <w:rsid w:val="00C66C74"/>
    <w:rsid w:val="00CC5886"/>
    <w:rsid w:val="00D611B3"/>
    <w:rsid w:val="00DD4573"/>
    <w:rsid w:val="00DE34D0"/>
    <w:rsid w:val="00E411C4"/>
    <w:rsid w:val="00E449A8"/>
    <w:rsid w:val="00E54614"/>
    <w:rsid w:val="00E710C7"/>
    <w:rsid w:val="00E93A05"/>
    <w:rsid w:val="00EB50DA"/>
    <w:rsid w:val="00ED38AC"/>
    <w:rsid w:val="00F20128"/>
    <w:rsid w:val="00F70C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ind w:leftChars="-50" w:left="-5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E51"/>
    <w:pPr>
      <w:widowControl w:val="0"/>
      <w:ind w:leftChars="0" w:left="0"/>
      <w:jc w:val="both"/>
    </w:pPr>
    <w:rPr>
      <w:rFonts w:ascii="Times New Roman" w:hAnsi="Times New Roman"/>
      <w:kern w:val="2"/>
      <w:sz w:val="21"/>
      <w:szCs w:val="24"/>
    </w:rPr>
  </w:style>
  <w:style w:type="paragraph" w:styleId="1">
    <w:name w:val="heading 1"/>
    <w:basedOn w:val="a"/>
    <w:next w:val="a"/>
    <w:link w:val="1Char"/>
    <w:qFormat/>
    <w:rsid w:val="00B46EEF"/>
    <w:pPr>
      <w:keepNext/>
      <w:keepLines/>
      <w:spacing w:before="340" w:after="330" w:line="576" w:lineRule="auto"/>
      <w:ind w:leftChars="-50" w:left="-50"/>
      <w:outlineLvl w:val="0"/>
    </w:pPr>
    <w:rPr>
      <w:rFonts w:ascii="仿宋_GB2312" w:eastAsia="仿宋_GB2312" w:hAnsi="宋体" w:cs="仿宋_GB2312"/>
      <w:b/>
      <w:bCs/>
      <w:color w:val="000000"/>
      <w:kern w:val="44"/>
      <w:sz w:val="20"/>
      <w:szCs w:val="20"/>
    </w:rPr>
  </w:style>
  <w:style w:type="paragraph" w:styleId="2">
    <w:name w:val="heading 2"/>
    <w:basedOn w:val="a"/>
    <w:next w:val="a"/>
    <w:link w:val="2Char"/>
    <w:autoRedefine/>
    <w:qFormat/>
    <w:rsid w:val="00B46EEF"/>
    <w:pPr>
      <w:keepNext/>
      <w:keepLines/>
      <w:spacing w:before="260" w:after="260"/>
      <w:ind w:leftChars="-50" w:left="-50"/>
      <w:jc w:val="left"/>
      <w:outlineLvl w:val="1"/>
    </w:pPr>
    <w:rPr>
      <w:rFonts w:ascii="宋体" w:hAnsi="宋体" w:cs="宋体"/>
      <w:kern w:val="0"/>
      <w:sz w:val="30"/>
      <w:szCs w:val="30"/>
    </w:rPr>
  </w:style>
  <w:style w:type="paragraph" w:styleId="3">
    <w:name w:val="heading 3"/>
    <w:basedOn w:val="a"/>
    <w:next w:val="a"/>
    <w:link w:val="3Char"/>
    <w:qFormat/>
    <w:rsid w:val="00B46EEF"/>
    <w:pPr>
      <w:keepNext/>
      <w:keepLines/>
      <w:spacing w:before="260" w:after="260" w:line="416" w:lineRule="auto"/>
      <w:ind w:leftChars="-50" w:left="-50"/>
      <w:outlineLvl w:val="2"/>
    </w:pPr>
    <w:rPr>
      <w:rFonts w:ascii="Calibri" w:hAnsi="Calibri" w:cs="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46EEF"/>
    <w:rPr>
      <w:rFonts w:ascii="仿宋_GB2312" w:eastAsia="仿宋_GB2312" w:hAnsi="宋体" w:cs="仿宋_GB2312"/>
      <w:b/>
      <w:bCs/>
      <w:color w:val="000000"/>
      <w:kern w:val="44"/>
      <w:sz w:val="20"/>
      <w:szCs w:val="20"/>
    </w:rPr>
  </w:style>
  <w:style w:type="character" w:customStyle="1" w:styleId="2Char">
    <w:name w:val="标题 2 Char"/>
    <w:basedOn w:val="a0"/>
    <w:link w:val="2"/>
    <w:rsid w:val="00B46EEF"/>
    <w:rPr>
      <w:rFonts w:ascii="宋体" w:eastAsia="宋体" w:hAnsi="宋体" w:cs="宋体"/>
      <w:sz w:val="30"/>
      <w:szCs w:val="30"/>
      <w:lang w:val="en-US" w:eastAsia="zh-CN"/>
    </w:rPr>
  </w:style>
  <w:style w:type="character" w:customStyle="1" w:styleId="3Char">
    <w:name w:val="标题 3 Char"/>
    <w:basedOn w:val="a0"/>
    <w:link w:val="3"/>
    <w:rsid w:val="00B46EEF"/>
    <w:rPr>
      <w:rFonts w:ascii="Calibri" w:eastAsia="宋体" w:hAnsi="Calibri" w:cs="Calibri"/>
      <w:b/>
      <w:bCs/>
      <w:sz w:val="32"/>
      <w:szCs w:val="32"/>
    </w:rPr>
  </w:style>
  <w:style w:type="paragraph" w:styleId="a3">
    <w:name w:val="Title"/>
    <w:basedOn w:val="a"/>
    <w:next w:val="a"/>
    <w:link w:val="Char"/>
    <w:qFormat/>
    <w:rsid w:val="00B46EEF"/>
    <w:pPr>
      <w:spacing w:before="240" w:after="60"/>
      <w:ind w:leftChars="-50" w:left="-50"/>
      <w:jc w:val="center"/>
      <w:outlineLvl w:val="0"/>
    </w:pPr>
    <w:rPr>
      <w:rFonts w:ascii="Cambria" w:hAnsi="Cambria" w:cs="Cambria"/>
      <w:b/>
      <w:bCs/>
      <w:kern w:val="0"/>
      <w:sz w:val="32"/>
      <w:szCs w:val="32"/>
    </w:rPr>
  </w:style>
  <w:style w:type="character" w:customStyle="1" w:styleId="Char">
    <w:name w:val="标题 Char"/>
    <w:basedOn w:val="a0"/>
    <w:link w:val="a3"/>
    <w:rsid w:val="00B46EEF"/>
    <w:rPr>
      <w:rFonts w:ascii="Cambria" w:eastAsia="宋体" w:hAnsi="Cambria" w:cs="Cambria"/>
      <w:b/>
      <w:bCs/>
      <w:sz w:val="32"/>
      <w:szCs w:val="32"/>
    </w:rPr>
  </w:style>
  <w:style w:type="paragraph" w:styleId="a4">
    <w:name w:val="Subtitle"/>
    <w:basedOn w:val="a"/>
    <w:next w:val="a"/>
    <w:link w:val="Char0"/>
    <w:qFormat/>
    <w:rsid w:val="00B46EEF"/>
    <w:pPr>
      <w:spacing w:before="240" w:after="60" w:line="312" w:lineRule="auto"/>
      <w:ind w:leftChars="-50" w:left="-50"/>
      <w:jc w:val="center"/>
      <w:outlineLvl w:val="1"/>
    </w:pPr>
    <w:rPr>
      <w:rFonts w:ascii="Cambria" w:hAnsi="Cambria" w:cs="Cambria"/>
      <w:b/>
      <w:bCs/>
      <w:kern w:val="28"/>
      <w:sz w:val="32"/>
      <w:szCs w:val="32"/>
    </w:rPr>
  </w:style>
  <w:style w:type="character" w:customStyle="1" w:styleId="Char0">
    <w:name w:val="副标题 Char"/>
    <w:basedOn w:val="a0"/>
    <w:link w:val="a4"/>
    <w:rsid w:val="00B46EEF"/>
    <w:rPr>
      <w:rFonts w:ascii="Cambria" w:eastAsia="宋体" w:hAnsi="Cambria" w:cs="Cambria"/>
      <w:b/>
      <w:bCs/>
      <w:kern w:val="28"/>
      <w:sz w:val="32"/>
      <w:szCs w:val="32"/>
    </w:rPr>
  </w:style>
  <w:style w:type="paragraph" w:styleId="a5">
    <w:name w:val="header"/>
    <w:basedOn w:val="a"/>
    <w:link w:val="Char1"/>
    <w:unhideWhenUsed/>
    <w:rsid w:val="00686E51"/>
    <w:pPr>
      <w:pBdr>
        <w:bottom w:val="single" w:sz="6" w:space="1" w:color="auto"/>
      </w:pBdr>
      <w:tabs>
        <w:tab w:val="center" w:pos="4153"/>
        <w:tab w:val="right" w:pos="8306"/>
      </w:tabs>
      <w:snapToGrid w:val="0"/>
      <w:ind w:leftChars="-50" w:left="-50"/>
      <w:jc w:val="center"/>
    </w:pPr>
    <w:rPr>
      <w:rFonts w:ascii="Calibri" w:hAnsi="Calibri" w:cs="Calibri"/>
      <w:sz w:val="18"/>
      <w:szCs w:val="18"/>
    </w:rPr>
  </w:style>
  <w:style w:type="character" w:customStyle="1" w:styleId="Char1">
    <w:name w:val="页眉 Char"/>
    <w:basedOn w:val="a0"/>
    <w:link w:val="a5"/>
    <w:rsid w:val="00686E51"/>
    <w:rPr>
      <w:rFonts w:cs="Calibri"/>
      <w:kern w:val="2"/>
      <w:sz w:val="18"/>
      <w:szCs w:val="18"/>
    </w:rPr>
  </w:style>
  <w:style w:type="paragraph" w:styleId="a6">
    <w:name w:val="footer"/>
    <w:basedOn w:val="a"/>
    <w:link w:val="Char2"/>
    <w:unhideWhenUsed/>
    <w:rsid w:val="00686E51"/>
    <w:pPr>
      <w:tabs>
        <w:tab w:val="center" w:pos="4153"/>
        <w:tab w:val="right" w:pos="8306"/>
      </w:tabs>
      <w:snapToGrid w:val="0"/>
      <w:ind w:leftChars="-50" w:left="-50"/>
      <w:jc w:val="left"/>
    </w:pPr>
    <w:rPr>
      <w:rFonts w:ascii="Calibri" w:hAnsi="Calibri" w:cs="Calibri"/>
      <w:sz w:val="18"/>
      <w:szCs w:val="18"/>
    </w:rPr>
  </w:style>
  <w:style w:type="character" w:customStyle="1" w:styleId="Char2">
    <w:name w:val="页脚 Char"/>
    <w:basedOn w:val="a0"/>
    <w:link w:val="a6"/>
    <w:rsid w:val="00686E51"/>
    <w:rPr>
      <w:rFonts w:cs="Calibri"/>
      <w:kern w:val="2"/>
      <w:sz w:val="18"/>
      <w:szCs w:val="18"/>
    </w:rPr>
  </w:style>
  <w:style w:type="character" w:styleId="a7">
    <w:name w:val="page number"/>
    <w:basedOn w:val="a0"/>
    <w:rsid w:val="00686E51"/>
  </w:style>
  <w:style w:type="character" w:customStyle="1" w:styleId="a8">
    <w:name w:val="批注框文本 字符"/>
    <w:uiPriority w:val="99"/>
    <w:semiHidden/>
    <w:rsid w:val="00686E51"/>
    <w:rPr>
      <w:rFonts w:ascii="Times New Roman" w:eastAsia="宋体" w:hAnsi="Times New Roman" w:cs="Times New Roman"/>
      <w:sz w:val="18"/>
      <w:szCs w:val="18"/>
    </w:rPr>
  </w:style>
  <w:style w:type="character" w:customStyle="1" w:styleId="Char3">
    <w:name w:val="批注框文本 Char"/>
    <w:link w:val="a9"/>
    <w:rsid w:val="00686E51"/>
    <w:rPr>
      <w:rFonts w:ascii="Times New Roman" w:hAnsi="Times New Roman"/>
      <w:sz w:val="18"/>
      <w:szCs w:val="18"/>
    </w:rPr>
  </w:style>
  <w:style w:type="paragraph" w:styleId="a9">
    <w:name w:val="Balloon Text"/>
    <w:basedOn w:val="a"/>
    <w:link w:val="Char3"/>
    <w:rsid w:val="00686E51"/>
    <w:rPr>
      <w:kern w:val="0"/>
      <w:sz w:val="18"/>
      <w:szCs w:val="18"/>
    </w:rPr>
  </w:style>
  <w:style w:type="character" w:customStyle="1" w:styleId="Char10">
    <w:name w:val="批注框文本 Char1"/>
    <w:basedOn w:val="a0"/>
    <w:link w:val="a9"/>
    <w:uiPriority w:val="99"/>
    <w:semiHidden/>
    <w:rsid w:val="00686E51"/>
    <w:rPr>
      <w:rFonts w:ascii="Times New Roman" w:hAnsi="Times New Roman"/>
      <w:kern w:val="2"/>
      <w:sz w:val="18"/>
      <w:szCs w:val="18"/>
    </w:rPr>
  </w:style>
  <w:style w:type="paragraph" w:styleId="aa">
    <w:name w:val="List Paragraph"/>
    <w:basedOn w:val="a"/>
    <w:uiPriority w:val="34"/>
    <w:qFormat/>
    <w:rsid w:val="00686E5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28</Pages>
  <Words>1768</Words>
  <Characters>10081</Characters>
  <Application>Microsoft Office Word</Application>
  <DocSecurity>0</DocSecurity>
  <Lines>84</Lines>
  <Paragraphs>23</Paragraphs>
  <ScaleCrop>false</ScaleCrop>
  <Company/>
  <LinksUpToDate>false</LinksUpToDate>
  <CharactersWithSpaces>11826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11</cp:revision>
  <dcterms:created xsi:type="dcterms:W3CDTF">2018-10-14T07:08:00Z</dcterms:created>
  <dcterms:modified xsi:type="dcterms:W3CDTF">2018-10-14T07:26:00Z</dcterms:modified>
</cp:coreProperties>
</file>